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>Приложение 1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proofErr w:type="spellStart"/>
      <w:r w:rsidRPr="0082706A">
        <w:rPr>
          <w:rFonts w:cs="Calibri"/>
          <w:sz w:val="28"/>
          <w:szCs w:val="28"/>
          <w:lang w:eastAsia="ar-SA"/>
        </w:rPr>
        <w:t>Вожегодского</w:t>
      </w:r>
      <w:proofErr w:type="spellEnd"/>
      <w:r w:rsidRPr="0082706A">
        <w:rPr>
          <w:rFonts w:cs="Calibri"/>
          <w:sz w:val="28"/>
          <w:szCs w:val="28"/>
          <w:lang w:eastAsia="ar-SA"/>
        </w:rPr>
        <w:t xml:space="preserve"> муниципального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 xml:space="preserve">района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82706A">
        <w:rPr>
          <w:rFonts w:cs="Calibri"/>
          <w:sz w:val="28"/>
          <w:szCs w:val="28"/>
          <w:lang w:eastAsia="ar-SA"/>
        </w:rPr>
        <w:t>от</w:t>
      </w:r>
      <w:r w:rsidR="007C264A">
        <w:rPr>
          <w:rFonts w:cs="Calibri"/>
          <w:sz w:val="28"/>
          <w:szCs w:val="28"/>
          <w:lang w:eastAsia="ar-SA"/>
        </w:rPr>
        <w:t xml:space="preserve">  </w:t>
      </w:r>
      <w:r w:rsidR="008126EA">
        <w:rPr>
          <w:rFonts w:cs="Calibri"/>
          <w:sz w:val="28"/>
          <w:szCs w:val="28"/>
          <w:lang w:eastAsia="ar-SA"/>
        </w:rPr>
        <w:t>29.07.20</w:t>
      </w:r>
      <w:r w:rsidR="0043131D">
        <w:rPr>
          <w:rFonts w:cs="Calibri"/>
          <w:sz w:val="28"/>
          <w:szCs w:val="28"/>
          <w:lang w:eastAsia="ar-SA"/>
        </w:rPr>
        <w:t>2</w:t>
      </w:r>
      <w:r w:rsidR="008126EA">
        <w:rPr>
          <w:rFonts w:cs="Calibri"/>
          <w:sz w:val="28"/>
          <w:szCs w:val="28"/>
          <w:lang w:eastAsia="ar-SA"/>
        </w:rPr>
        <w:t>0</w:t>
      </w:r>
      <w:r w:rsidR="007C264A">
        <w:rPr>
          <w:rFonts w:cs="Calibri"/>
          <w:sz w:val="28"/>
          <w:szCs w:val="28"/>
          <w:lang w:eastAsia="ar-SA"/>
        </w:rPr>
        <w:t xml:space="preserve"> </w:t>
      </w:r>
      <w:r w:rsidR="008126EA">
        <w:rPr>
          <w:rFonts w:cs="Calibri"/>
          <w:sz w:val="28"/>
          <w:szCs w:val="28"/>
          <w:lang w:eastAsia="ar-SA"/>
        </w:rPr>
        <w:t xml:space="preserve">         </w:t>
      </w:r>
      <w:r w:rsidR="00556514">
        <w:rPr>
          <w:rFonts w:cs="Calibri"/>
          <w:sz w:val="28"/>
          <w:szCs w:val="28"/>
          <w:lang w:eastAsia="ar-SA"/>
        </w:rPr>
        <w:t xml:space="preserve"> </w:t>
      </w:r>
      <w:r w:rsidRPr="0082706A">
        <w:rPr>
          <w:rFonts w:cs="Calibri"/>
          <w:sz w:val="28"/>
          <w:szCs w:val="28"/>
          <w:lang w:eastAsia="ar-SA"/>
        </w:rPr>
        <w:t>№</w:t>
      </w:r>
      <w:r w:rsidR="008126EA">
        <w:rPr>
          <w:rFonts w:cs="Calibri"/>
          <w:sz w:val="28"/>
          <w:szCs w:val="28"/>
          <w:lang w:eastAsia="ar-SA"/>
        </w:rPr>
        <w:t xml:space="preserve"> 479</w:t>
      </w:r>
    </w:p>
    <w:p w:rsidR="008C6A75" w:rsidRPr="006A430C" w:rsidRDefault="0082706A" w:rsidP="008C6A7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C6A75" w:rsidRPr="006A430C">
        <w:rPr>
          <w:sz w:val="28"/>
          <w:szCs w:val="28"/>
        </w:rPr>
        <w:t>Приложение  2 к подпрограмме 1</w:t>
      </w:r>
    </w:p>
    <w:p w:rsidR="008C6A75" w:rsidRPr="00BB7229" w:rsidRDefault="008C6A75" w:rsidP="008C6A75">
      <w:pPr>
        <w:spacing w:after="200" w:line="276" w:lineRule="auto"/>
        <w:jc w:val="center"/>
        <w:rPr>
          <w:sz w:val="28"/>
          <w:szCs w:val="28"/>
        </w:rPr>
      </w:pPr>
      <w:r w:rsidRPr="00BB7229">
        <w:rPr>
          <w:sz w:val="28"/>
          <w:szCs w:val="28"/>
        </w:rPr>
        <w:t>Объем финансовых средств, необходимых для финансирования мероприятий подпрограммы 1</w:t>
      </w:r>
    </w:p>
    <w:tbl>
      <w:tblPr>
        <w:tblW w:w="1571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418"/>
        <w:gridCol w:w="3829"/>
        <w:gridCol w:w="1559"/>
        <w:gridCol w:w="992"/>
        <w:gridCol w:w="993"/>
        <w:gridCol w:w="1042"/>
        <w:gridCol w:w="992"/>
        <w:gridCol w:w="942"/>
        <w:gridCol w:w="992"/>
        <w:gridCol w:w="992"/>
        <w:gridCol w:w="992"/>
        <w:gridCol w:w="973"/>
      </w:tblGrid>
      <w:tr w:rsidR="008C6A75" w:rsidRPr="0038382F" w:rsidTr="00B73253">
        <w:trPr>
          <w:trHeight w:val="27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Статус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Ответственный исполнитель</w:t>
            </w:r>
          </w:p>
        </w:tc>
        <w:tc>
          <w:tcPr>
            <w:tcW w:w="8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Расходы, тыс. руб.</w:t>
            </w:r>
          </w:p>
        </w:tc>
      </w:tr>
      <w:tr w:rsidR="008C6A75" w:rsidRPr="0038382F" w:rsidTr="00B73253">
        <w:trPr>
          <w:trHeight w:val="32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snapToGrid w:val="0"/>
              <w:jc w:val="center"/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Default="008C6A75" w:rsidP="00B73253">
            <w:pPr>
              <w:jc w:val="center"/>
            </w:pPr>
            <w:r w:rsidRPr="0038382F">
              <w:t xml:space="preserve">2014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2015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2017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Default="008C6A75" w:rsidP="00B73253">
            <w:pPr>
              <w:jc w:val="center"/>
            </w:pPr>
            <w:r w:rsidRPr="0038382F">
              <w:t xml:space="preserve">2019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Default="008C6A75" w:rsidP="00B73253">
            <w:pPr>
              <w:jc w:val="center"/>
            </w:pPr>
            <w:r w:rsidRPr="0038382F">
              <w:t xml:space="preserve">2020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2021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Default="008C6A75" w:rsidP="00B73253">
            <w:pPr>
              <w:jc w:val="center"/>
            </w:pPr>
            <w:r w:rsidRPr="0038382F">
              <w:t xml:space="preserve">2022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год</w:t>
            </w:r>
          </w:p>
        </w:tc>
      </w:tr>
      <w:tr w:rsidR="008C6A75" w:rsidRPr="0038382F" w:rsidTr="00B73253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13</w:t>
            </w:r>
          </w:p>
        </w:tc>
      </w:tr>
      <w:tr w:rsidR="008C6A75" w:rsidRPr="0038382F" w:rsidTr="00B73253">
        <w:trPr>
          <w:trHeight w:val="18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Основное мероприятие 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Модернизация содержания общего образования в условиях введения ФГОС, в т. ч.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- Капитальный ремонт спортзалов общеобразовательных организаций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 МБОУ «</w:t>
            </w:r>
            <w:proofErr w:type="spellStart"/>
            <w:r w:rsidRPr="0038382F">
              <w:t>Кадниковская</w:t>
            </w:r>
            <w:proofErr w:type="spellEnd"/>
            <w:r w:rsidRPr="0038382F">
              <w:t xml:space="preserve"> средняя общеобразовательная школа»,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МБОУ «</w:t>
            </w:r>
            <w:proofErr w:type="spellStart"/>
            <w:r w:rsidRPr="0038382F">
              <w:t>Явенгская</w:t>
            </w:r>
            <w:proofErr w:type="spellEnd"/>
            <w:r w:rsidRPr="0038382F">
              <w:t xml:space="preserve"> средняя общеобразовательная школа»,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 МБОУ «Верхне-Кубинская средняя общеобразовательная школа»,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 МБОУ «</w:t>
            </w:r>
            <w:proofErr w:type="spellStart"/>
            <w:r w:rsidRPr="0038382F">
              <w:t>Ючкинская</w:t>
            </w:r>
            <w:proofErr w:type="spellEnd"/>
            <w:r w:rsidRPr="0038382F">
              <w:t xml:space="preserve"> школа»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 (федеральные средства)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-Капитальный ремонт спортзалов МБОУ «</w:t>
            </w:r>
            <w:proofErr w:type="spellStart"/>
            <w:r w:rsidRPr="0038382F">
              <w:t>Кадниковская</w:t>
            </w:r>
            <w:proofErr w:type="spellEnd"/>
            <w:r w:rsidRPr="0038382F">
              <w:t xml:space="preserve"> средняя общеобразовательная школа»,  МБОУ «</w:t>
            </w:r>
            <w:proofErr w:type="spellStart"/>
            <w:r w:rsidRPr="0038382F">
              <w:t>Явенгская</w:t>
            </w:r>
            <w:proofErr w:type="spellEnd"/>
            <w:r w:rsidRPr="0038382F">
              <w:t xml:space="preserve"> средняя общеобразовательная школа», МБОУ «Верхне-Кубинская средняя общеобразовательная школа», МБОУ «</w:t>
            </w:r>
            <w:proofErr w:type="spellStart"/>
            <w:r w:rsidRPr="0038382F">
              <w:t>Ючкинская</w:t>
            </w:r>
            <w:proofErr w:type="spellEnd"/>
            <w:r w:rsidRPr="0038382F">
              <w:t xml:space="preserve"> школа»  (областные средства)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- Капитальный ремонт спортзалов МБОУ «</w:t>
            </w:r>
            <w:proofErr w:type="spellStart"/>
            <w:r w:rsidRPr="0038382F">
              <w:t>Кадниковская</w:t>
            </w:r>
            <w:proofErr w:type="spellEnd"/>
            <w:r w:rsidRPr="0038382F">
              <w:t xml:space="preserve"> средняя общеобразовательная школа», МБОУ </w:t>
            </w:r>
            <w:r w:rsidRPr="0038382F">
              <w:lastRenderedPageBreak/>
              <w:t>«</w:t>
            </w:r>
            <w:proofErr w:type="spellStart"/>
            <w:r w:rsidRPr="0038382F">
              <w:t>Явенгская</w:t>
            </w:r>
            <w:proofErr w:type="spellEnd"/>
            <w:r w:rsidRPr="0038382F">
              <w:t xml:space="preserve"> средняя общеобразовательная школа», МБОУ «Верхне-Кубинская средняя общеобразовательная школа», МБОУ «</w:t>
            </w:r>
            <w:proofErr w:type="spellStart"/>
            <w:r w:rsidRPr="0038382F">
              <w:t>Ючкинская</w:t>
            </w:r>
            <w:proofErr w:type="spellEnd"/>
            <w:r w:rsidRPr="0038382F">
              <w:t xml:space="preserve"> школа»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 (районные средства)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-Поддержка общеобразовательных организаций, работающих в сложных социальных условиях (приобретение средств обучения и воспитания для МБОУ  «</w:t>
            </w:r>
            <w:proofErr w:type="spellStart"/>
            <w:r w:rsidRPr="0038382F">
              <w:t>Кадниковская</w:t>
            </w:r>
            <w:proofErr w:type="spellEnd"/>
            <w:r w:rsidRPr="0038382F">
              <w:t xml:space="preserve"> средняя общеобразовательная школа»)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(областные средства)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 xml:space="preserve">Капитальный ремонт котельной по адресу: </w:t>
            </w:r>
            <w:proofErr w:type="spellStart"/>
            <w:r w:rsidRPr="0038382F">
              <w:t>Вожегодский</w:t>
            </w:r>
            <w:proofErr w:type="spellEnd"/>
            <w:r w:rsidRPr="0038382F">
              <w:t xml:space="preserve"> район д. </w:t>
            </w:r>
            <w:proofErr w:type="spellStart"/>
            <w:r w:rsidRPr="0038382F">
              <w:t>Сосновица</w:t>
            </w:r>
            <w:proofErr w:type="spellEnd"/>
          </w:p>
          <w:p w:rsidR="008C6A75" w:rsidRPr="0038382F" w:rsidRDefault="008C6A75" w:rsidP="00B73253">
            <w:pPr>
              <w:jc w:val="center"/>
            </w:pPr>
            <w:r w:rsidRPr="0038382F">
              <w:t xml:space="preserve"> (областные средства)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Капитальный ремонт котельной по адресу: </w:t>
            </w:r>
            <w:proofErr w:type="spellStart"/>
            <w:r w:rsidRPr="0038382F">
              <w:t>Вожегодский</w:t>
            </w:r>
            <w:proofErr w:type="spellEnd"/>
            <w:r w:rsidRPr="0038382F">
              <w:t xml:space="preserve"> район д. </w:t>
            </w:r>
            <w:proofErr w:type="spellStart"/>
            <w:r w:rsidRPr="0038382F">
              <w:t>Сосновица</w:t>
            </w:r>
            <w:proofErr w:type="spellEnd"/>
            <w:r w:rsidRPr="0038382F">
              <w:t xml:space="preserve"> 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(районные средства)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 w:rsidRPr="0038382F">
              <w:t>Вожегодская</w:t>
            </w:r>
            <w:proofErr w:type="spellEnd"/>
            <w:r w:rsidRPr="0038382F">
              <w:t xml:space="preserve"> средняя школа"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(замена оконных блоков, ремонт полов)</w:t>
            </w:r>
          </w:p>
          <w:p w:rsidR="008C6A75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 w:rsidRPr="0038382F">
              <w:t>Вожегодская</w:t>
            </w:r>
            <w:proofErr w:type="spellEnd"/>
            <w:r w:rsidRPr="0038382F">
              <w:t xml:space="preserve"> средняя школа" (</w:t>
            </w:r>
            <w:proofErr w:type="spellStart"/>
            <w:r w:rsidRPr="0038382F">
              <w:t>софинансирование</w:t>
            </w:r>
            <w:proofErr w:type="spellEnd"/>
            <w:r w:rsidRPr="0038382F">
              <w:t>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"Верхне-Кубинская школа" (замена оконных блоков, ремонт кровли)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"Верхне-Кубинская школа</w:t>
            </w:r>
            <w:proofErr w:type="gramStart"/>
            <w:r w:rsidRPr="0038382F">
              <w:t>"(</w:t>
            </w:r>
            <w:proofErr w:type="gramEnd"/>
            <w:r w:rsidRPr="0038382F">
              <w:t>замена оконных блоков, ремонт кровли)</w:t>
            </w:r>
          </w:p>
          <w:p w:rsidR="008C6A75" w:rsidRDefault="008C6A75" w:rsidP="00B73253">
            <w:pPr>
              <w:jc w:val="center"/>
            </w:pPr>
            <w:r w:rsidRPr="0038382F">
              <w:t>(</w:t>
            </w:r>
            <w:proofErr w:type="spellStart"/>
            <w:r w:rsidRPr="0038382F">
              <w:t>софинсирование</w:t>
            </w:r>
            <w:proofErr w:type="spellEnd"/>
            <w:r w:rsidRPr="0038382F">
              <w:t>)</w:t>
            </w:r>
          </w:p>
          <w:p w:rsidR="008C6A75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  <w:r>
              <w:t xml:space="preserve">Создание условий по организации общего и дошкольного образования, 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8C6A75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>
              <w:t xml:space="preserve">Приобретение мебели и оборудования </w:t>
            </w:r>
            <w:r>
              <w:lastRenderedPageBreak/>
              <w:t xml:space="preserve">для </w:t>
            </w:r>
            <w:r w:rsidRPr="0038382F">
              <w:t xml:space="preserve"> МБОУ  "</w:t>
            </w:r>
            <w:proofErr w:type="spellStart"/>
            <w:r w:rsidRPr="0038382F">
              <w:t>Вожегодская</w:t>
            </w:r>
            <w:proofErr w:type="spellEnd"/>
            <w:r w:rsidRPr="0038382F">
              <w:t xml:space="preserve"> средняя школа"</w:t>
            </w:r>
            <w:r>
              <w:t xml:space="preserve"> областные средства</w:t>
            </w:r>
          </w:p>
          <w:p w:rsidR="008C6A75" w:rsidRDefault="008C6A75" w:rsidP="00B73253">
            <w:pPr>
              <w:jc w:val="center"/>
            </w:pPr>
            <w:r>
              <w:t xml:space="preserve">Приобретение мебели и оборудования для </w:t>
            </w:r>
            <w:r w:rsidRPr="0038382F">
              <w:t xml:space="preserve"> МБОУ  "</w:t>
            </w:r>
            <w:proofErr w:type="spellStart"/>
            <w:r w:rsidRPr="0038382F">
              <w:t>Вожегодская</w:t>
            </w:r>
            <w:proofErr w:type="spellEnd"/>
            <w:r w:rsidRPr="0038382F">
              <w:t xml:space="preserve"> средняя школа"</w:t>
            </w:r>
            <w:r>
              <w:t xml:space="preserve"> </w:t>
            </w:r>
            <w:r w:rsidRPr="0038382F">
              <w:t>(</w:t>
            </w:r>
            <w:proofErr w:type="spellStart"/>
            <w:r w:rsidRPr="0038382F">
              <w:t>софинансирование</w:t>
            </w:r>
            <w:proofErr w:type="spellEnd"/>
            <w:r w:rsidRPr="0038382F">
              <w:t>)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>
              <w:t>Кадниковская</w:t>
            </w:r>
            <w:proofErr w:type="spellEnd"/>
            <w:r w:rsidRPr="0038382F">
              <w:t xml:space="preserve"> школа"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(замена оконных блоков, </w:t>
            </w:r>
            <w:r>
              <w:t>кровли</w:t>
            </w:r>
            <w:r w:rsidRPr="0038382F">
              <w:t>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>
              <w:t>Кадниковская</w:t>
            </w:r>
            <w:proofErr w:type="spellEnd"/>
            <w:r>
              <w:t xml:space="preserve"> </w:t>
            </w:r>
            <w:r w:rsidRPr="0038382F">
              <w:t xml:space="preserve"> школа" (</w:t>
            </w:r>
            <w:proofErr w:type="spellStart"/>
            <w:r w:rsidRPr="0038382F">
              <w:t>софинансирование</w:t>
            </w:r>
            <w:proofErr w:type="spellEnd"/>
            <w:r w:rsidRPr="0038382F">
              <w:t>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>
              <w:t>Явенгская</w:t>
            </w:r>
            <w:proofErr w:type="spellEnd"/>
            <w:r w:rsidRPr="0038382F">
              <w:t xml:space="preserve"> школа"</w:t>
            </w:r>
          </w:p>
          <w:p w:rsidR="008C6A75" w:rsidRPr="0038382F" w:rsidRDefault="008C6A75" w:rsidP="00B73253">
            <w:pPr>
              <w:jc w:val="center"/>
            </w:pPr>
            <w:r w:rsidRPr="0038382F">
              <w:t xml:space="preserve">(замена оконных блоков, </w:t>
            </w:r>
            <w:r>
              <w:t>кровли</w:t>
            </w:r>
            <w:r w:rsidRPr="0038382F">
              <w:t>)</w:t>
            </w:r>
          </w:p>
          <w:p w:rsidR="008C6A75" w:rsidRDefault="008C6A75" w:rsidP="00B73253">
            <w:pPr>
              <w:jc w:val="center"/>
            </w:pPr>
            <w:r w:rsidRPr="0038382F">
              <w:t>Капитальный ремонт зданий МБОУ  "</w:t>
            </w:r>
            <w:proofErr w:type="spellStart"/>
            <w:r>
              <w:t>Явенгская</w:t>
            </w:r>
            <w:proofErr w:type="spellEnd"/>
            <w:r>
              <w:t xml:space="preserve"> </w:t>
            </w:r>
            <w:r w:rsidRPr="0038382F">
              <w:t>школа" (</w:t>
            </w:r>
            <w:proofErr w:type="spellStart"/>
            <w:r w:rsidRPr="0038382F">
              <w:t>софинансирование</w:t>
            </w:r>
            <w:proofErr w:type="spellEnd"/>
            <w:r w:rsidRPr="0038382F">
              <w:t>)</w:t>
            </w:r>
          </w:p>
          <w:p w:rsidR="008C6A75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  <w:r>
              <w:t>Государственная экспертиза на строительство нового здания начальной школы в п. Вожега</w:t>
            </w:r>
          </w:p>
          <w:p w:rsidR="008C6A75" w:rsidRPr="0038382F" w:rsidRDefault="008C6A75" w:rsidP="00B732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2342,7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1685,4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403,1</w:t>
            </w:r>
          </w:p>
          <w:p w:rsidR="008C6A75" w:rsidRPr="0038382F" w:rsidRDefault="008C6A75" w:rsidP="00B73253"/>
          <w:p w:rsidR="008C6A75" w:rsidRPr="0038382F" w:rsidRDefault="008C6A75" w:rsidP="00B73253"/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4,2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</w:pPr>
            <w:r w:rsidRPr="0038382F"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2547,7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250,0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r w:rsidRPr="0038382F">
              <w:t>2274,7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  <w:rPr>
                <w:lang w:val="en-US"/>
              </w:rPr>
            </w:pPr>
          </w:p>
          <w:p w:rsidR="008C6A75" w:rsidRPr="0038382F" w:rsidRDefault="008C6A75" w:rsidP="00B73253">
            <w:pPr>
              <w:jc w:val="center"/>
            </w:pPr>
            <w:r w:rsidRPr="0038382F">
              <w:t>23,0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796,0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470,0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/>
          <w:p w:rsidR="008C6A75" w:rsidRPr="0038382F" w:rsidRDefault="008C6A75" w:rsidP="00B73253">
            <w:r>
              <w:t xml:space="preserve">   </w:t>
            </w:r>
            <w:r w:rsidRPr="0038382F">
              <w:t>252,0</w:t>
            </w: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</w:p>
          <w:p w:rsidR="008C6A75" w:rsidRPr="0038382F" w:rsidRDefault="008C6A75" w:rsidP="00B73253">
            <w:pPr>
              <w:jc w:val="center"/>
            </w:pPr>
            <w:r w:rsidRPr="0038382F"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9A662A" w:rsidRDefault="008C6A75" w:rsidP="00B73253">
            <w:pPr>
              <w:jc w:val="center"/>
            </w:pPr>
            <w:r w:rsidRPr="009A662A">
              <w:t>15650,7</w:t>
            </w: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bookmarkStart w:id="0" w:name="_GoBack"/>
            <w:bookmarkEnd w:id="0"/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  <w:rPr>
                <w:lang w:val="en-US"/>
              </w:rPr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</w:p>
          <w:p w:rsidR="008C6A75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r w:rsidRPr="009A662A">
              <w:t>4999,7</w:t>
            </w: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r w:rsidRPr="009A662A">
              <w:t>50,7</w:t>
            </w: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r w:rsidRPr="009A662A">
              <w:t>3159,9</w:t>
            </w: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r w:rsidRPr="009A662A">
              <w:t>31,9</w:t>
            </w:r>
          </w:p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>
            <w:r w:rsidRPr="009A662A">
              <w:lastRenderedPageBreak/>
              <w:t>7407,0</w:t>
            </w:r>
          </w:p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>
            <w:r w:rsidRPr="009A662A">
              <w:t xml:space="preserve">   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Default="00671612" w:rsidP="00B73253">
            <w:pPr>
              <w:jc w:val="center"/>
            </w:pPr>
            <w:r>
              <w:lastRenderedPageBreak/>
              <w:t>23991,8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95463E" w:rsidP="00B73253">
            <w:r>
              <w:t>10000,0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>
            <w:r>
              <w:t>10</w:t>
            </w:r>
            <w:r w:rsidR="00835F63">
              <w:t>1</w:t>
            </w:r>
            <w:r>
              <w:t>,0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95463E" w:rsidP="00B73253">
            <w:r>
              <w:lastRenderedPageBreak/>
              <w:t>900,2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35F63" w:rsidP="00B73253">
            <w:r>
              <w:t>0,2</w:t>
            </w:r>
          </w:p>
          <w:p w:rsidR="008C6A75" w:rsidRDefault="008C6A75" w:rsidP="00B73253"/>
          <w:p w:rsidR="008C6A75" w:rsidRDefault="0095463E" w:rsidP="00B73253">
            <w:r>
              <w:t>5420,0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>
            <w:r>
              <w:t>54,</w:t>
            </w:r>
            <w:r w:rsidR="00001E1A">
              <w:t>8</w:t>
            </w:r>
          </w:p>
          <w:p w:rsidR="008C6A75" w:rsidRDefault="008C6A75" w:rsidP="00B73253"/>
          <w:p w:rsidR="008C6A75" w:rsidRDefault="008C6A75" w:rsidP="00B73253"/>
          <w:p w:rsidR="008C6A75" w:rsidRDefault="0095463E" w:rsidP="00B73253">
            <w:r>
              <w:t>4500,0</w:t>
            </w:r>
          </w:p>
          <w:p w:rsidR="0095463E" w:rsidRDefault="0095463E" w:rsidP="00B73253"/>
          <w:p w:rsidR="0095463E" w:rsidRDefault="0095463E" w:rsidP="00B73253"/>
          <w:p w:rsidR="0095463E" w:rsidRDefault="0095463E" w:rsidP="00B73253"/>
          <w:p w:rsidR="008C6A75" w:rsidRDefault="00835F63" w:rsidP="00B73253">
            <w:r>
              <w:t>45,4</w:t>
            </w:r>
          </w:p>
          <w:p w:rsidR="008C6A75" w:rsidRDefault="008C6A75" w:rsidP="00B73253"/>
          <w:p w:rsidR="008C6A75" w:rsidRDefault="008C6A75" w:rsidP="00B73253"/>
          <w:p w:rsidR="008C6A75" w:rsidRPr="000276D0" w:rsidRDefault="00671612" w:rsidP="00B73253">
            <w:r>
              <w:t>2970,2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253" w:rsidRDefault="00846EB0" w:rsidP="00B73253">
            <w:pPr>
              <w:jc w:val="center"/>
            </w:pPr>
            <w:r>
              <w:lastRenderedPageBreak/>
              <w:t>18181,8</w:t>
            </w:r>
          </w:p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Default="00B73253" w:rsidP="00B73253"/>
          <w:p w:rsidR="00B73253" w:rsidRDefault="00B73253" w:rsidP="00B73253"/>
          <w:p w:rsidR="008C6A75" w:rsidRDefault="008C6A75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95463E" w:rsidP="00B73253">
            <w:r>
              <w:t>18000,0</w:t>
            </w:r>
          </w:p>
          <w:p w:rsidR="00B73253" w:rsidRDefault="00B73253" w:rsidP="00B73253"/>
          <w:p w:rsidR="00B73253" w:rsidRDefault="00B73253" w:rsidP="00B73253"/>
          <w:p w:rsidR="00B73253" w:rsidRPr="00B73253" w:rsidRDefault="0095463E" w:rsidP="00B73253">
            <w:r>
              <w:t>181,8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253" w:rsidRDefault="00846EB0" w:rsidP="00B73253">
            <w:pPr>
              <w:jc w:val="center"/>
            </w:pPr>
            <w:r>
              <w:lastRenderedPageBreak/>
              <w:t>-</w:t>
            </w:r>
          </w:p>
          <w:p w:rsidR="00B73253" w:rsidRPr="00B73253" w:rsidRDefault="00B73253" w:rsidP="00B73253"/>
          <w:p w:rsidR="00B73253" w:rsidRPr="00B73253" w:rsidRDefault="00B73253" w:rsidP="00B73253"/>
          <w:p w:rsidR="00B73253" w:rsidRPr="00B73253" w:rsidRDefault="00B73253" w:rsidP="00B73253"/>
          <w:p w:rsidR="00B73253" w:rsidRDefault="00B73253" w:rsidP="00B73253"/>
          <w:p w:rsidR="00B73253" w:rsidRDefault="00B73253" w:rsidP="00B73253"/>
          <w:p w:rsidR="008C6A75" w:rsidRDefault="008C6A75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Default="00B73253" w:rsidP="00B73253"/>
          <w:p w:rsidR="00B73253" w:rsidRPr="00B73253" w:rsidRDefault="0095463E" w:rsidP="00B73253">
            <w:r>
              <w:t>-</w:t>
            </w:r>
          </w:p>
        </w:tc>
      </w:tr>
      <w:tr w:rsidR="008C6A75" w:rsidRPr="0038382F" w:rsidTr="00B73253">
        <w:trPr>
          <w:trHeight w:val="8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Основное мероприятие 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Обеспечение современных требований к условиям организации образовательного процесса в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</w:tr>
      <w:tr w:rsidR="008C6A75" w:rsidRPr="0038382F" w:rsidTr="00B7325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  <w:rPr>
                <w:color w:val="000000"/>
              </w:rPr>
            </w:pPr>
            <w:r w:rsidRPr="0038382F">
              <w:t>Основное мероприятие 2.1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proofErr w:type="gramStart"/>
            <w:r w:rsidRPr="0038382F">
              <w:rPr>
                <w:color w:val="000000"/>
              </w:rPr>
              <w:t xml:space="preserve">Субвенция на оплату услуг связи родителям (законным представителям) детей-инвалидов, являющихся обучающимися муниципальных общеобразовательных организаций, обучение которых по образовательным программам начального общего, основного общего, среднего общего образования производится на дому с использованием дистанционных образовательных технологий  на основании постановления Правительства Вологодской области №1208 от 29 декабря 2014 года « Об утверждении </w:t>
            </w:r>
            <w:r w:rsidRPr="0038382F">
              <w:rPr>
                <w:color w:val="000000"/>
              </w:rPr>
              <w:lastRenderedPageBreak/>
              <w:t>Порядка регламентации и оформления отношений государственной или муниципальной образовательной организации с обучающимися</w:t>
            </w:r>
            <w:proofErr w:type="gramEnd"/>
            <w:r w:rsidRPr="0038382F">
              <w:rPr>
                <w:color w:val="000000"/>
              </w:rPr>
              <w:t xml:space="preserve"> </w:t>
            </w:r>
            <w:proofErr w:type="gramStart"/>
            <w:r w:rsidRPr="0038382F">
              <w:rPr>
                <w:color w:val="000000"/>
              </w:rPr>
              <w:t xml:space="preserve">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 и Порядка </w:t>
            </w:r>
            <w:proofErr w:type="spellStart"/>
            <w:r w:rsidRPr="0038382F">
              <w:rPr>
                <w:color w:val="000000"/>
              </w:rPr>
              <w:t>предусмотрения</w:t>
            </w:r>
            <w:proofErr w:type="spellEnd"/>
            <w:r w:rsidRPr="0038382F">
              <w:rPr>
                <w:color w:val="000000"/>
              </w:rPr>
              <w:t xml:space="preserve"> мер социальной поддержки детей-инвалидов и ВИЧ - инфицированных детей при обучении на дому» 2014 года в  целях реализации пункта 19 статьи 2 закона области от 5 июня 2013 года №3074-ОЗ « О разграничении полномочий в сфере образования между органами</w:t>
            </w:r>
            <w:proofErr w:type="gramEnd"/>
            <w:r w:rsidRPr="0038382F">
              <w:rPr>
                <w:color w:val="000000"/>
              </w:rPr>
              <w:t xml:space="preserve">  государственной власти области», статей 7, 10 закона области от 17 июля 2013 года №3140-ОЗ « О мерах социальной поддержки граждан в целях реализации права на образование»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15,6</w:t>
            </w:r>
          </w:p>
        </w:tc>
      </w:tr>
      <w:tr w:rsidR="008C6A75" w:rsidRPr="0038382F" w:rsidTr="00B7325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Основное мероприятие 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Формирование комплексной системы выявления, развития и поддержки одаренных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 w:rsidRPr="009A662A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Основное мероприятие 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Оптимизация сети общеобразовательных учреждений, реализующих основные общеобразовательные программы общего образования, обеспечивающая доступность качественных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 w:rsidRPr="009A662A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Основное мероприятие 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Организация предоставления  общего образования и дополнительного образования в муниципальных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113383,2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115237,7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101462,3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96954,7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99718,4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107803,0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3611BC" w:rsidP="00BD4B5C">
            <w:pPr>
              <w:jc w:val="center"/>
            </w:pPr>
            <w:r>
              <w:t>116601,5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120402,1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124554,1</w:t>
            </w:r>
          </w:p>
        </w:tc>
      </w:tr>
      <w:tr w:rsidR="008C6A75" w:rsidRPr="0038382F" w:rsidTr="00B73253">
        <w:trPr>
          <w:trHeight w:val="15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Мероприятие 5.1.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Организация предоставления  общего образования в муниципальных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104876,6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106041,8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93003,5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89006,7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90764,9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96649,0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3611BC" w:rsidP="00B73253">
            <w:pPr>
              <w:jc w:val="center"/>
            </w:pPr>
            <w:r>
              <w:t>108491,3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112832,2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116984,2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5.1.1.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Субвенция на обеспечение общеобразовательного процесса в муниципальных общеобразовательных организациях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(заработная плата)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81886,6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69981,1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60287,7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56218,3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56702,3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61417,9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68939,6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76088,1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80240,1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5.1.2.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Субвенция на обеспечение общеобразовательного процесса в муниципальных общеобразовательных организациях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(учебные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2018,9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1623,6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1667,6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2898,3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1519,2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 w:rsidRPr="009A662A">
              <w:t>1029,7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2350,7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2272,7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2272,7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5.1.3.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 xml:space="preserve">Расходы на текущее содержание общеобразовательных учреждений (расходы на оплату труда, дополнительных выплат и компенсаций в соответствии с законодательством РФ, расходы на оплату услуг связи, транспортных услуг, коммунальных услуг, по оплате арендной платы за пользование имуществом, на уплату налогов, сборов, </w:t>
            </w:r>
            <w:proofErr w:type="spellStart"/>
            <w:r w:rsidRPr="0038382F">
              <w:t>гос</w:t>
            </w:r>
            <w:proofErr w:type="gramStart"/>
            <w:r w:rsidRPr="0038382F">
              <w:t>.п</w:t>
            </w:r>
            <w:proofErr w:type="gramEnd"/>
            <w:r w:rsidRPr="0038382F">
              <w:t>ошлин</w:t>
            </w:r>
            <w:proofErr w:type="spellEnd"/>
            <w:r w:rsidRPr="0038382F">
              <w:t>, лицензий и прочих расходов и прочих услуг в целях обеспечения собственных нужд, расходы на увеличение стоимости материальных запасов)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20971,1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34437,1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31048,2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29890,1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32543,4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 w:rsidRPr="009A662A">
              <w:t>34201,4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3611BC" w:rsidP="00556514">
            <w:pPr>
              <w:jc w:val="center"/>
            </w:pPr>
            <w:r>
              <w:t>37</w:t>
            </w:r>
            <w:r w:rsidR="00556514">
              <w:t>201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34471,4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34471,4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Мероприятие 5.1.3.1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rPr>
                <w:lang w:eastAsia="en-US"/>
              </w:rPr>
            </w:pPr>
            <w:r w:rsidRPr="0038382F">
              <w:rPr>
                <w:lang w:eastAsia="en-US"/>
              </w:rPr>
              <w:t xml:space="preserve">в т. ч. субсидия на выравнивание обеспеченности по реализации расходных обязательств в части обеспечения выплаты заработной платы работникам муниципальных учреждений общего образования </w:t>
            </w:r>
          </w:p>
          <w:p w:rsidR="008C6A75" w:rsidRPr="0038382F" w:rsidRDefault="008C6A75" w:rsidP="00B732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2928,8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4069,6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3350,9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3752,5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5.1.3.2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rPr>
                <w:lang w:eastAsia="en-US"/>
              </w:rPr>
            </w:pPr>
            <w:r w:rsidRPr="0038382F">
              <w:rPr>
                <w:lang w:eastAsia="en-US"/>
              </w:rPr>
              <w:t>в т. ч. субсидия на оснащение муниципальных организаций, осуществляющих образовательную деятельность, инженерно-техническими средствами охраны</w:t>
            </w:r>
          </w:p>
          <w:p w:rsidR="008C6A75" w:rsidRPr="0038382F" w:rsidRDefault="008C6A75" w:rsidP="00B732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 w:rsidRPr="009A662A">
              <w:t>368,8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Организация предоставления  дополнительного образования в муниципальных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8506,6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9195,9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8458,8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7947,9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8953,5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11154,0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3611BC" w:rsidP="008C568C">
            <w:pPr>
              <w:jc w:val="center"/>
            </w:pPr>
            <w:r>
              <w:t>8110,2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7569,9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7569,9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5.2.1.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 xml:space="preserve">Расходы на текущее содержание учреждений дополнительного образования (расходы на оплату труда, дополнительных выплат и компенсаций в соответствии с законодательством РФ, расходы на оплату услуг связи, транспортных услуг, коммунальных услуг, на уплату налогов, сборов, </w:t>
            </w:r>
            <w:proofErr w:type="spellStart"/>
            <w:r w:rsidRPr="0038382F">
              <w:t>гос</w:t>
            </w:r>
            <w:proofErr w:type="gramStart"/>
            <w:r w:rsidRPr="0038382F">
              <w:t>.п</w:t>
            </w:r>
            <w:proofErr w:type="gramEnd"/>
            <w:r w:rsidRPr="0038382F">
              <w:t>ошлин</w:t>
            </w:r>
            <w:proofErr w:type="spellEnd"/>
            <w:r w:rsidRPr="0038382F">
              <w:t>, лицензий и прочих расходов и прочих услуг в целях обеспечения собственных нужд, расходы на увеличение стоимости материальных запасов)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8506,6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9195,9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8458,8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7947,9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8953,5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9001,1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3611BC" w:rsidP="008C568C">
            <w:pPr>
              <w:jc w:val="center"/>
            </w:pPr>
            <w:r>
              <w:t>7991,9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7569,9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7569,9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Мероприятие 5.2.1.1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rPr>
                <w:lang w:eastAsia="en-US"/>
              </w:rPr>
            </w:pPr>
            <w:r w:rsidRPr="0038382F">
              <w:rPr>
                <w:lang w:eastAsia="en-US"/>
              </w:rPr>
              <w:t xml:space="preserve">в т. ч. субсидия на выравнивание обеспеченности по реализации расходных обязательств в части обеспечения выплаты заработной платы работникам муниципальных учреждений дополнительного образования </w:t>
            </w:r>
          </w:p>
          <w:p w:rsidR="008C6A75" w:rsidRPr="0038382F" w:rsidRDefault="008C6A75" w:rsidP="00B732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75" w:rsidRPr="009A662A" w:rsidRDefault="008C6A75" w:rsidP="00B73253">
            <w:pPr>
              <w:jc w:val="center"/>
            </w:pPr>
            <w:r>
              <w:t>1343,1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B73FE8" w:rsidP="00B73253">
            <w:pPr>
              <w:jc w:val="center"/>
            </w:pPr>
            <w:r>
              <w:t>2103,1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1868,0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  <w:r>
              <w:t>2091,9</w:t>
            </w:r>
          </w:p>
        </w:tc>
      </w:tr>
      <w:tr w:rsidR="008C6A75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lastRenderedPageBreak/>
              <w:t>Мероприятие 5.2.2.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здания  МБУ ДО «</w:t>
            </w:r>
            <w:proofErr w:type="spellStart"/>
            <w:r w:rsidRPr="0038382F">
              <w:t>Вожегодский</w:t>
            </w:r>
            <w:proofErr w:type="spellEnd"/>
            <w:r w:rsidRPr="0038382F">
              <w:t xml:space="preserve"> ЦДО» (ремонт кровли, ремонт фасада, ремонт помещения)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(областные средства)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Капитальный ремонт здания  МБУ ДО «</w:t>
            </w:r>
            <w:proofErr w:type="spellStart"/>
            <w:r w:rsidRPr="0038382F">
              <w:t>Вожегодский</w:t>
            </w:r>
            <w:proofErr w:type="spellEnd"/>
            <w:r w:rsidRPr="0038382F">
              <w:t xml:space="preserve"> ЦДО» (ремонт кровли, ремонт фасада, ремонт помещения)</w:t>
            </w:r>
          </w:p>
          <w:p w:rsidR="008C6A75" w:rsidRPr="0038382F" w:rsidRDefault="008C6A75" w:rsidP="00B73253">
            <w:pPr>
              <w:jc w:val="center"/>
            </w:pPr>
            <w:r w:rsidRPr="0038382F">
              <w:t>(</w:t>
            </w:r>
            <w:proofErr w:type="spellStart"/>
            <w:r w:rsidRPr="0038382F">
              <w:t>софинансирование</w:t>
            </w:r>
            <w:proofErr w:type="spellEnd"/>
            <w:r w:rsidRPr="0038382F"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38382F" w:rsidRDefault="008C6A75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9A662A" w:rsidRDefault="008C6A75" w:rsidP="00B73253"/>
          <w:p w:rsidR="008C6A75" w:rsidRPr="009A662A" w:rsidRDefault="008C6A75" w:rsidP="00B73253"/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jc w:val="center"/>
            </w:pPr>
            <w:r w:rsidRPr="009A662A">
              <w:t>2131,4</w:t>
            </w:r>
          </w:p>
          <w:p w:rsidR="008C6A75" w:rsidRPr="009A662A" w:rsidRDefault="008C6A75" w:rsidP="00B73253"/>
          <w:p w:rsidR="008C6A75" w:rsidRPr="009A662A" w:rsidRDefault="008C6A75" w:rsidP="00B73253">
            <w:pPr>
              <w:jc w:val="center"/>
            </w:pPr>
          </w:p>
          <w:p w:rsidR="008C6A75" w:rsidRPr="009A662A" w:rsidRDefault="008C6A75" w:rsidP="00B73253">
            <w:pPr>
              <w:rPr>
                <w:lang w:val="en-US"/>
              </w:rPr>
            </w:pPr>
          </w:p>
          <w:p w:rsidR="008C6A75" w:rsidRPr="009A662A" w:rsidRDefault="008C6A75" w:rsidP="00B73253">
            <w:pPr>
              <w:jc w:val="center"/>
            </w:pPr>
            <w:r w:rsidRPr="009A662A"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Default="008C6A75" w:rsidP="00B73253">
            <w:pPr>
              <w:jc w:val="center"/>
            </w:pPr>
          </w:p>
          <w:p w:rsidR="008C6A75" w:rsidRPr="001118DA" w:rsidRDefault="008C6A75" w:rsidP="00B73253"/>
          <w:p w:rsidR="008C6A75" w:rsidRPr="001118DA" w:rsidRDefault="008C6A75" w:rsidP="00B73253"/>
          <w:p w:rsidR="008C6A75" w:rsidRPr="001118DA" w:rsidRDefault="008C6A75" w:rsidP="00B73253"/>
          <w:p w:rsidR="008C6A75" w:rsidRPr="001118DA" w:rsidRDefault="008C6A75" w:rsidP="00B73253"/>
          <w:p w:rsidR="008C6A75" w:rsidRPr="001118DA" w:rsidRDefault="008C6A75" w:rsidP="00B73253"/>
          <w:p w:rsidR="008C6A75" w:rsidRDefault="008C6A75" w:rsidP="00B73253"/>
          <w:p w:rsidR="008C6A75" w:rsidRPr="001118DA" w:rsidRDefault="00B73FE8" w:rsidP="00B73253">
            <w:r>
              <w:t xml:space="preserve">  </w:t>
            </w:r>
            <w:r w:rsidR="008C568C">
              <w:t>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6A75" w:rsidRPr="0038382F" w:rsidRDefault="008C6A75" w:rsidP="00B73253">
            <w:pPr>
              <w:jc w:val="center"/>
            </w:pPr>
          </w:p>
        </w:tc>
      </w:tr>
      <w:tr w:rsidR="00B73FE8" w:rsidRPr="0038382F" w:rsidTr="00BE513D">
        <w:trPr>
          <w:trHeight w:val="9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C92" w:rsidRDefault="00B73FE8" w:rsidP="00B73FE8">
            <w:pPr>
              <w:jc w:val="center"/>
            </w:pPr>
            <w:r>
              <w:t>Мероприятие 5.2.3</w:t>
            </w:r>
            <w:r w:rsidRPr="0038382F">
              <w:t>.</w:t>
            </w:r>
          </w:p>
          <w:p w:rsidR="00257C92" w:rsidRPr="00257C92" w:rsidRDefault="00257C92" w:rsidP="00257C92"/>
          <w:p w:rsidR="00B73FE8" w:rsidRPr="00257C92" w:rsidRDefault="00B73FE8" w:rsidP="00257C92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13D" w:rsidRDefault="00B73FE8" w:rsidP="00B73FE8">
            <w:pPr>
              <w:jc w:val="center"/>
            </w:pPr>
            <w:r>
              <w:t>Создание в муниципальных общеобразовательных организациях</w:t>
            </w:r>
            <w:r w:rsidR="00BE513D">
              <w:t xml:space="preserve"> кружков по развитию предпринимательства</w:t>
            </w:r>
          </w:p>
          <w:p w:rsidR="00B73FE8" w:rsidRPr="00BE513D" w:rsidRDefault="00B73FE8" w:rsidP="00BE513D">
            <w:pPr>
              <w:tabs>
                <w:tab w:val="left" w:pos="2475"/>
              </w:tabs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FE8" w:rsidRPr="0038382F" w:rsidRDefault="00B73FE8" w:rsidP="00B73FE8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FE8" w:rsidRPr="009A662A" w:rsidRDefault="00BE513D" w:rsidP="00B73FE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513D" w:rsidRDefault="00BE513D" w:rsidP="00B73FE8">
            <w:r>
              <w:t xml:space="preserve">   </w:t>
            </w:r>
          </w:p>
          <w:p w:rsidR="00BE513D" w:rsidRDefault="00BE513D" w:rsidP="00B73FE8"/>
          <w:p w:rsidR="00B73FE8" w:rsidRPr="001118DA" w:rsidRDefault="00BE513D" w:rsidP="00B73FE8">
            <w:r>
              <w:t xml:space="preserve">   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FE8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FE8">
            <w:pPr>
              <w:jc w:val="center"/>
            </w:pPr>
          </w:p>
        </w:tc>
      </w:tr>
      <w:tr w:rsidR="00257C92" w:rsidRPr="0038382F" w:rsidTr="002C71BF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Основное мероприятие 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Формирование современных управленческих и организационно-</w:t>
            </w:r>
            <w:proofErr w:type="gramStart"/>
            <w:r w:rsidRPr="0038382F">
              <w:t>экономических механизмов</w:t>
            </w:r>
            <w:proofErr w:type="gramEnd"/>
            <w:r w:rsidRPr="0038382F">
              <w:t xml:space="preserve"> в системе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1255,3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 w:rsidRPr="0038382F">
              <w:t>1433,5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C92" w:rsidRPr="009A662A" w:rsidRDefault="00257C92" w:rsidP="002C71BF">
            <w:pPr>
              <w:jc w:val="center"/>
            </w:pPr>
            <w:r>
              <w:t>2089,9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>
              <w:t>3379,3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>
              <w:t>3368,4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7C92" w:rsidRPr="0038382F" w:rsidRDefault="00257C92" w:rsidP="002C71BF">
            <w:pPr>
              <w:jc w:val="center"/>
            </w:pPr>
            <w:r>
              <w:t>3368,4</w:t>
            </w:r>
          </w:p>
        </w:tc>
      </w:tr>
      <w:tr w:rsidR="00B73FE8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Основное мероприятие 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Функционирование единой образовательной электронной и телекоммуникационной среды образовательных учреждений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278,0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 w:rsidRPr="009A662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</w:tr>
      <w:tr w:rsidR="00B73FE8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Мероприятие 7.1.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Оплата услуг Интернета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278,0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 w:rsidRPr="009A662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0,0</w:t>
            </w:r>
          </w:p>
        </w:tc>
      </w:tr>
      <w:tr w:rsidR="00B73FE8" w:rsidRPr="0038382F" w:rsidTr="00B73253">
        <w:trPr>
          <w:trHeight w:val="1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lastRenderedPageBreak/>
              <w:t>Основное мероприятие 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Обеспечение предоставления мер социальной поддержки отдельным категориям обучающихся в муниципальных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4138,1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3641,4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3943,9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3529,7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>
              <w:t>5454,5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E513D" w:rsidP="00B73253">
            <w:pPr>
              <w:jc w:val="center"/>
            </w:pPr>
            <w:r>
              <w:t>9269,3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>
              <w:t>7711,6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>
              <w:t>7711,6</w:t>
            </w:r>
          </w:p>
        </w:tc>
      </w:tr>
      <w:tr w:rsidR="00B73FE8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Мероприятие 8.1.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Субвенция на обеспечение льготным питанием обучающихся по очной форме обучения в муниципальных общеобразовательных организациях из числа детей малоимущих семей, многодетных семей, детей, состоящих на учете в противотуберкулезном диспансере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2956,4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2537,8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2784,4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2296,4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>
              <w:t>33</w:t>
            </w:r>
            <w:r w:rsidRPr="009A662A"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E513D" w:rsidP="00B73253">
            <w:pPr>
              <w:jc w:val="center"/>
            </w:pPr>
            <w:r>
              <w:t>6475,7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>
              <w:t>5746,7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>
              <w:t>5746,7</w:t>
            </w:r>
          </w:p>
        </w:tc>
      </w:tr>
      <w:tr w:rsidR="00B73FE8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Мероприятие 8.2.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Субвенция на содержание детей с ограниченными возможностями здоровья за время их пребывания в муниципальной организации, осуществляющей деятельность по адаптированным основным общеобразовательным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  <w:rPr>
                <w:lang w:val="en-US"/>
              </w:rPr>
            </w:pPr>
          </w:p>
          <w:p w:rsidR="00B73FE8" w:rsidRPr="0038382F" w:rsidRDefault="00B73FE8" w:rsidP="00B73253">
            <w:pPr>
              <w:jc w:val="center"/>
            </w:pPr>
            <w:r w:rsidRPr="0038382F">
              <w:t>523,8</w:t>
            </w:r>
          </w:p>
          <w:p w:rsidR="00B73FE8" w:rsidRPr="0038382F" w:rsidRDefault="00B73FE8" w:rsidP="00B732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441,8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548,3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>
              <w:t>775,5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E513D" w:rsidP="00B73253">
            <w:pPr>
              <w:jc w:val="center"/>
            </w:pPr>
            <w:r>
              <w:t>758,5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569,</w:t>
            </w:r>
            <w: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569,</w:t>
            </w:r>
            <w:r>
              <w:t>1</w:t>
            </w:r>
          </w:p>
        </w:tc>
      </w:tr>
      <w:tr w:rsidR="00B73FE8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Default="00B73FE8" w:rsidP="00B73253">
            <w:pPr>
              <w:jc w:val="center"/>
            </w:pPr>
            <w:r w:rsidRPr="0038382F">
              <w:t>Мероприятие 8.3.</w:t>
            </w:r>
          </w:p>
          <w:p w:rsidR="00BE513D" w:rsidRPr="00BE513D" w:rsidRDefault="00BE513D" w:rsidP="00BE513D"/>
          <w:p w:rsidR="00BE513D" w:rsidRPr="00BE513D" w:rsidRDefault="00BE513D" w:rsidP="00BE513D"/>
          <w:p w:rsidR="00BE513D" w:rsidRDefault="00BE513D" w:rsidP="00BE513D"/>
          <w:p w:rsidR="00BE513D" w:rsidRPr="00BE513D" w:rsidRDefault="00BE513D" w:rsidP="00BE513D"/>
          <w:p w:rsidR="00BE513D" w:rsidRPr="00BE513D" w:rsidRDefault="00BE513D" w:rsidP="00BE513D"/>
          <w:p w:rsidR="00BE513D" w:rsidRPr="00BE513D" w:rsidRDefault="00BE513D" w:rsidP="00BE513D"/>
          <w:p w:rsidR="00BE513D" w:rsidRDefault="00BE513D" w:rsidP="00BE513D"/>
          <w:p w:rsidR="00BE513D" w:rsidRDefault="00BE513D" w:rsidP="00BE513D"/>
          <w:p w:rsidR="00B73FE8" w:rsidRPr="00BE513D" w:rsidRDefault="00B73FE8" w:rsidP="00BE513D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Субвенция на социальную поддержку детей, обучающихся в муниципальных общеобразовательных организациях из многодетных семей в части предоставления денежных выплат на проезд (кроме такси) на городском транспорте, а также на автобусах пригородных и внутрирайонных маршрутов и на приобретение комплекта одежды для посещения школьных занятий, спортивной формы для занятий физической культурой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657,9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661,8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653,7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685,0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1543,6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FE8" w:rsidRPr="009A662A" w:rsidRDefault="00B73FE8" w:rsidP="00B73253">
            <w:pPr>
              <w:jc w:val="center"/>
            </w:pPr>
            <w:r>
              <w:t>1329,0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1395,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1395,</w:t>
            </w:r>
            <w: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FE8" w:rsidRPr="0038382F" w:rsidRDefault="00B73FE8" w:rsidP="00B73253">
            <w:pPr>
              <w:jc w:val="center"/>
            </w:pPr>
            <w:r w:rsidRPr="0038382F">
              <w:t>1395,</w:t>
            </w:r>
            <w:r>
              <w:t>8</w:t>
            </w:r>
          </w:p>
        </w:tc>
      </w:tr>
      <w:tr w:rsidR="00BE513D" w:rsidRPr="0038382F" w:rsidTr="00B73253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Default="00BE513D" w:rsidP="002C71BF">
            <w:pPr>
              <w:jc w:val="center"/>
            </w:pPr>
            <w:r>
              <w:lastRenderedPageBreak/>
              <w:t>Мероприятие 8.4</w:t>
            </w:r>
            <w:r w:rsidRPr="0038382F">
              <w:t>.</w:t>
            </w:r>
          </w:p>
          <w:p w:rsidR="00B53A2E" w:rsidRDefault="00B53A2E" w:rsidP="00B53A2E"/>
          <w:p w:rsidR="00B53A2E" w:rsidRPr="00B53A2E" w:rsidRDefault="00B53A2E" w:rsidP="00B53A2E"/>
          <w:p w:rsidR="00B53A2E" w:rsidRDefault="00B53A2E" w:rsidP="00B53A2E"/>
          <w:p w:rsidR="00BE513D" w:rsidRPr="00B53A2E" w:rsidRDefault="00BE513D" w:rsidP="00B53A2E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Default="00BE513D" w:rsidP="002C71BF">
            <w:pPr>
              <w:jc w:val="center"/>
            </w:pPr>
            <w:r>
              <w:t xml:space="preserve">Субвенция на организацию бесплатного питания обучающихся, </w:t>
            </w:r>
            <w:proofErr w:type="gramStart"/>
            <w:r>
              <w:t>получающим</w:t>
            </w:r>
            <w:proofErr w:type="gramEnd"/>
            <w:r>
              <w:t xml:space="preserve"> начальное общее образование в муниципальных образовательных организациях. </w:t>
            </w:r>
          </w:p>
          <w:p w:rsidR="00BE513D" w:rsidRPr="0038382F" w:rsidRDefault="00BE513D" w:rsidP="002C71BF">
            <w:pPr>
              <w:jc w:val="center"/>
            </w:pPr>
            <w:proofErr w:type="spellStart"/>
            <w:r>
              <w:t>Софинансирование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9A662A" w:rsidRDefault="00BE513D" w:rsidP="002C71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Default="00BE513D" w:rsidP="002C71BF">
            <w:pPr>
              <w:jc w:val="center"/>
            </w:pPr>
            <w:r>
              <w:t>607,3</w:t>
            </w:r>
          </w:p>
          <w:p w:rsidR="00BE513D" w:rsidRPr="00BE513D" w:rsidRDefault="00BE513D" w:rsidP="00BE513D"/>
          <w:p w:rsidR="00BE513D" w:rsidRDefault="00BE513D" w:rsidP="00BE513D"/>
          <w:p w:rsidR="00BE513D" w:rsidRPr="00BE513D" w:rsidRDefault="00BE513D" w:rsidP="00BE513D"/>
          <w:p w:rsidR="00BE513D" w:rsidRPr="00BE513D" w:rsidRDefault="00BE513D" w:rsidP="00BE513D"/>
          <w:p w:rsidR="00BE513D" w:rsidRPr="00BE513D" w:rsidRDefault="00BE513D" w:rsidP="00BE513D">
            <w:r>
              <w:t xml:space="preserve">   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2C71BF">
            <w:pPr>
              <w:jc w:val="center"/>
            </w:pPr>
          </w:p>
        </w:tc>
      </w:tr>
      <w:tr w:rsidR="00B53A2E" w:rsidRPr="0038382F" w:rsidTr="002C71BF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Основное мероприятие 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Предоставление социальной поддержки отдельным категориям граждан в форме единых денежных компенсаций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135,1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193,8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148,4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266,4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3A2E" w:rsidRPr="009A662A" w:rsidRDefault="00B53A2E" w:rsidP="002C71BF">
            <w:pPr>
              <w:jc w:val="center"/>
            </w:pPr>
            <w:r>
              <w:t>165,0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t>22</w:t>
            </w: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t>22</w:t>
            </w:r>
            <w:r w:rsidRPr="0038382F"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t>22</w:t>
            </w:r>
            <w:r w:rsidRPr="0038382F">
              <w:t>0,0</w:t>
            </w:r>
          </w:p>
        </w:tc>
      </w:tr>
      <w:tr w:rsidR="00BE513D" w:rsidRPr="0038382F" w:rsidTr="00B73253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Мероприятие 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Социальная поддержка на оплату жилого помещения, отопления и освещения отдельных категорий граждан, работающих в муниципальных учреждениях и проживающих в сельской местности, в форме единой денежной компенсации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143,8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148,4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9A662A" w:rsidRDefault="00BE513D" w:rsidP="00B73253">
            <w:pPr>
              <w:jc w:val="center"/>
            </w:pPr>
            <w:r>
              <w:t>165,0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19</w:t>
            </w: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19</w:t>
            </w:r>
            <w:r w:rsidRPr="0038382F"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19</w:t>
            </w:r>
            <w:r w:rsidRPr="0038382F">
              <w:t>0,0</w:t>
            </w:r>
          </w:p>
        </w:tc>
      </w:tr>
      <w:tr w:rsidR="00BE513D" w:rsidRPr="0038382F" w:rsidTr="00B73253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Default="00BE513D" w:rsidP="00B73253">
            <w:pPr>
              <w:jc w:val="center"/>
            </w:pPr>
            <w:r w:rsidRPr="0038382F">
              <w:t>Мероприятие 9.2.</w:t>
            </w:r>
          </w:p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Pr="00B53A2E" w:rsidRDefault="00B53A2E" w:rsidP="00B53A2E"/>
          <w:p w:rsidR="00B53A2E" w:rsidRDefault="00B53A2E" w:rsidP="00B53A2E"/>
          <w:p w:rsidR="00B53A2E" w:rsidRDefault="00B53A2E" w:rsidP="00B53A2E"/>
          <w:p w:rsidR="00BE513D" w:rsidRPr="00B53A2E" w:rsidRDefault="00BE513D" w:rsidP="00B53A2E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proofErr w:type="gramStart"/>
            <w:r w:rsidRPr="0038382F">
              <w:rPr>
                <w:color w:val="000000"/>
              </w:rPr>
              <w:t xml:space="preserve">Предоставление единовременных выплат педагогическим работникам муниципальных общеобразовательных организаций, проживающих и работающих в сельской местности  в соответствии с  Порядком  предоставления единовременных выплат утвержденного постановлением Правительством Вологодской области от 31 мая 2010 года №637 в целях реализации  закона области от 28 апреля 2010 года № 2271-ОЗ </w:t>
            </w:r>
            <w:r w:rsidRPr="0038382F">
              <w:t xml:space="preserve"> «</w:t>
            </w:r>
            <w:r w:rsidRPr="0038382F">
              <w:rPr>
                <w:color w:val="000000"/>
              </w:rPr>
              <w:t>О единовременных выплатах педагогическим работникам, проживающим и работающим в сельской местности».</w:t>
            </w:r>
            <w:proofErr w:type="gramEnd"/>
          </w:p>
          <w:p w:rsidR="00BE513D" w:rsidRPr="0038382F" w:rsidRDefault="00BE513D" w:rsidP="00B732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50,0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9A662A" w:rsidRDefault="00BE513D" w:rsidP="00B7325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3</w:t>
            </w:r>
            <w:r w:rsidRPr="0038382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3</w:t>
            </w:r>
            <w:r w:rsidRPr="0038382F"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3</w:t>
            </w:r>
            <w:r w:rsidRPr="0038382F">
              <w:t>0,0</w:t>
            </w:r>
          </w:p>
        </w:tc>
      </w:tr>
      <w:tr w:rsidR="00B53A2E" w:rsidRPr="0038382F" w:rsidTr="002C71BF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lastRenderedPageBreak/>
              <w:t>Мероприятие Е</w:t>
            </w:r>
            <w:proofErr w:type="gramStart"/>
            <w:r>
              <w:t>1</w:t>
            </w:r>
            <w:proofErr w:type="gram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63014F" w:rsidRDefault="00B53A2E" w:rsidP="002C71BF">
            <w:pPr>
              <w:jc w:val="center"/>
              <w:rPr>
                <w:color w:val="000000"/>
              </w:rPr>
            </w:pPr>
            <w:r w:rsidRPr="0063014F">
              <w:rPr>
                <w:color w:val="000000"/>
              </w:rPr>
              <w:t>Реализация регионального проекта «Современная школа»</w:t>
            </w:r>
          </w:p>
          <w:p w:rsidR="00B53A2E" w:rsidRPr="0063014F" w:rsidRDefault="00B53A2E" w:rsidP="002C71BF">
            <w:pPr>
              <w:jc w:val="center"/>
            </w:pPr>
            <w:r>
              <w:t>С</w:t>
            </w:r>
            <w:r w:rsidRPr="0063014F">
              <w:t>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:rsidR="00B53A2E" w:rsidRPr="0063014F" w:rsidRDefault="00B53A2E" w:rsidP="002C71BF">
            <w:pPr>
              <w:jc w:val="center"/>
              <w:rPr>
                <w:color w:val="000000"/>
              </w:rPr>
            </w:pPr>
          </w:p>
          <w:p w:rsidR="00B53A2E" w:rsidRPr="0063014F" w:rsidRDefault="00B53A2E" w:rsidP="002C71B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3A2E" w:rsidRPr="009A662A" w:rsidRDefault="00B53A2E" w:rsidP="002C71B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t>1127,1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A2E" w:rsidRPr="0038382F" w:rsidRDefault="00B53A2E" w:rsidP="002C71BF">
            <w:pPr>
              <w:jc w:val="center"/>
            </w:pPr>
            <w:r>
              <w:t>5628,6</w:t>
            </w:r>
          </w:p>
        </w:tc>
      </w:tr>
      <w:tr w:rsidR="00BE513D" w:rsidRPr="0038382F" w:rsidTr="00B73253">
        <w:trPr>
          <w:trHeight w:val="11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Мероприятие Е</w:t>
            </w:r>
            <w:proofErr w:type="gramStart"/>
            <w:r w:rsidRPr="0038382F">
              <w:t>4</w:t>
            </w:r>
            <w:proofErr w:type="gram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  <w:rPr>
                <w:color w:val="000000"/>
              </w:rPr>
            </w:pPr>
            <w:r w:rsidRPr="0038382F">
              <w:rPr>
                <w:color w:val="000000"/>
              </w:rPr>
              <w:t>Реализация регионального проекта «Цифровая образовательная среда»</w:t>
            </w:r>
          </w:p>
          <w:p w:rsidR="00BE513D" w:rsidRPr="0038382F" w:rsidRDefault="00BE513D" w:rsidP="00B732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Управление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513D" w:rsidRPr="009A662A" w:rsidRDefault="00BE513D" w:rsidP="00B73253">
            <w:pPr>
              <w:jc w:val="center"/>
            </w:pPr>
            <w:r w:rsidRPr="009A662A">
              <w:t>2260,8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 w:rsidRPr="0038382F"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513D" w:rsidRPr="0038382F" w:rsidRDefault="00BE513D" w:rsidP="00B73253">
            <w:pPr>
              <w:jc w:val="center"/>
            </w:pPr>
            <w:r>
              <w:t>2320,3</w:t>
            </w:r>
          </w:p>
        </w:tc>
      </w:tr>
    </w:tbl>
    <w:p w:rsidR="0082706A" w:rsidRDefault="008C6A75" w:rsidP="0082706A">
      <w:pPr>
        <w:tabs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2706A">
        <w:rPr>
          <w:sz w:val="28"/>
          <w:szCs w:val="28"/>
        </w:rPr>
        <w:tab/>
        <w:t xml:space="preserve">    ».</w:t>
      </w:r>
    </w:p>
    <w:p w:rsidR="0082706A" w:rsidRDefault="0082706A" w:rsidP="0082706A">
      <w:pPr>
        <w:rPr>
          <w:sz w:val="28"/>
          <w:szCs w:val="28"/>
        </w:rPr>
      </w:pPr>
    </w:p>
    <w:p w:rsidR="008C6A75" w:rsidRPr="0082706A" w:rsidRDefault="008C6A75" w:rsidP="0082706A">
      <w:pPr>
        <w:rPr>
          <w:sz w:val="28"/>
          <w:szCs w:val="28"/>
        </w:rPr>
        <w:sectPr w:rsidR="008C6A75" w:rsidRPr="0082706A" w:rsidSect="00711E4D">
          <w:footerReference w:type="default" r:id="rId9"/>
          <w:pgSz w:w="16838" w:h="11906" w:orient="landscape"/>
          <w:pgMar w:top="1701" w:right="851" w:bottom="851" w:left="851" w:header="720" w:footer="278" w:gutter="0"/>
          <w:cols w:space="720"/>
          <w:docGrid w:linePitch="360"/>
        </w:sectPr>
      </w:pP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cs="Calibri"/>
          <w:sz w:val="28"/>
          <w:szCs w:val="28"/>
          <w:lang w:eastAsia="ar-SA"/>
        </w:rPr>
        <w:t>2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proofErr w:type="spellStart"/>
      <w:r w:rsidRPr="0082706A">
        <w:rPr>
          <w:rFonts w:cs="Calibri"/>
          <w:sz w:val="28"/>
          <w:szCs w:val="28"/>
          <w:lang w:eastAsia="ar-SA"/>
        </w:rPr>
        <w:t>Вожегодского</w:t>
      </w:r>
      <w:proofErr w:type="spellEnd"/>
      <w:r w:rsidRPr="0082706A">
        <w:rPr>
          <w:rFonts w:cs="Calibri"/>
          <w:sz w:val="28"/>
          <w:szCs w:val="28"/>
          <w:lang w:eastAsia="ar-SA"/>
        </w:rPr>
        <w:t xml:space="preserve"> муниципального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 xml:space="preserve">района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82706A">
        <w:rPr>
          <w:rFonts w:cs="Calibri"/>
          <w:sz w:val="28"/>
          <w:szCs w:val="28"/>
          <w:lang w:eastAsia="ar-SA"/>
        </w:rPr>
        <w:t>от</w:t>
      </w:r>
      <w:r w:rsidR="00955297">
        <w:rPr>
          <w:rFonts w:cs="Calibri"/>
          <w:sz w:val="28"/>
          <w:szCs w:val="28"/>
          <w:lang w:eastAsia="ar-SA"/>
        </w:rPr>
        <w:t xml:space="preserve"> </w:t>
      </w:r>
      <w:r w:rsidR="004D12A2">
        <w:rPr>
          <w:rFonts w:cs="Calibri"/>
          <w:sz w:val="28"/>
          <w:szCs w:val="28"/>
          <w:lang w:eastAsia="ar-SA"/>
        </w:rPr>
        <w:t xml:space="preserve">  </w:t>
      </w:r>
      <w:r w:rsidR="008126EA">
        <w:rPr>
          <w:rFonts w:cs="Calibri"/>
          <w:sz w:val="28"/>
          <w:szCs w:val="28"/>
          <w:lang w:eastAsia="ar-SA"/>
        </w:rPr>
        <w:t xml:space="preserve">29.07.2020          </w:t>
      </w:r>
      <w:r w:rsidR="004D12A2">
        <w:rPr>
          <w:rFonts w:cs="Calibri"/>
          <w:sz w:val="28"/>
          <w:szCs w:val="28"/>
          <w:lang w:eastAsia="ar-SA"/>
        </w:rPr>
        <w:t xml:space="preserve"> </w:t>
      </w:r>
      <w:r w:rsidRPr="0082706A">
        <w:rPr>
          <w:rFonts w:cs="Calibri"/>
          <w:sz w:val="28"/>
          <w:szCs w:val="28"/>
          <w:lang w:eastAsia="ar-SA"/>
        </w:rPr>
        <w:t>№</w:t>
      </w:r>
      <w:r w:rsidR="0078283A">
        <w:rPr>
          <w:rFonts w:cs="Calibri"/>
          <w:sz w:val="28"/>
          <w:szCs w:val="28"/>
          <w:lang w:eastAsia="ar-SA"/>
        </w:rPr>
        <w:t xml:space="preserve"> </w:t>
      </w:r>
      <w:r w:rsidR="008126EA">
        <w:rPr>
          <w:rFonts w:cs="Calibri"/>
          <w:sz w:val="28"/>
          <w:szCs w:val="28"/>
          <w:lang w:eastAsia="ar-SA"/>
        </w:rPr>
        <w:t>479</w:t>
      </w:r>
    </w:p>
    <w:p w:rsidR="008C6A75" w:rsidRPr="000450E7" w:rsidRDefault="0082706A" w:rsidP="008C6A75">
      <w:pPr>
        <w:spacing w:after="200"/>
        <w:ind w:left="878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C6A75" w:rsidRPr="000450E7">
        <w:rPr>
          <w:sz w:val="28"/>
          <w:szCs w:val="28"/>
        </w:rPr>
        <w:t>Приложение 2 к подпрограмме 2</w:t>
      </w:r>
    </w:p>
    <w:p w:rsidR="008C6A75" w:rsidRPr="000450E7" w:rsidRDefault="008C6A75" w:rsidP="008C6A75">
      <w:pPr>
        <w:jc w:val="center"/>
        <w:rPr>
          <w:sz w:val="28"/>
          <w:szCs w:val="28"/>
        </w:rPr>
      </w:pPr>
      <w:r w:rsidRPr="000450E7">
        <w:rPr>
          <w:sz w:val="28"/>
          <w:szCs w:val="28"/>
        </w:rPr>
        <w:t xml:space="preserve">Объем финансовых средств, </w:t>
      </w:r>
    </w:p>
    <w:p w:rsidR="008C6A75" w:rsidRDefault="008C6A75" w:rsidP="008C6A75">
      <w:pPr>
        <w:jc w:val="center"/>
        <w:rPr>
          <w:sz w:val="28"/>
          <w:szCs w:val="28"/>
        </w:rPr>
      </w:pPr>
      <w:r w:rsidRPr="00E655AE">
        <w:rPr>
          <w:sz w:val="28"/>
          <w:szCs w:val="28"/>
        </w:rPr>
        <w:t xml:space="preserve">необходимых для </w:t>
      </w:r>
      <w:r w:rsidR="004D12A2">
        <w:rPr>
          <w:sz w:val="28"/>
          <w:szCs w:val="28"/>
        </w:rPr>
        <w:t>финансирования</w:t>
      </w:r>
      <w:r w:rsidRPr="00E655AE">
        <w:rPr>
          <w:sz w:val="28"/>
          <w:szCs w:val="28"/>
        </w:rPr>
        <w:t xml:space="preserve"> мероприятий подпрограммы 2</w:t>
      </w:r>
    </w:p>
    <w:tbl>
      <w:tblPr>
        <w:tblW w:w="14567" w:type="dxa"/>
        <w:tblInd w:w="2" w:type="dxa"/>
        <w:tblLook w:val="00A0" w:firstRow="1" w:lastRow="0" w:firstColumn="1" w:lastColumn="0" w:noHBand="0" w:noVBand="0"/>
      </w:tblPr>
      <w:tblGrid>
        <w:gridCol w:w="1715"/>
        <w:gridCol w:w="2472"/>
        <w:gridCol w:w="1797"/>
        <w:gridCol w:w="931"/>
        <w:gridCol w:w="931"/>
        <w:gridCol w:w="931"/>
        <w:gridCol w:w="931"/>
        <w:gridCol w:w="931"/>
        <w:gridCol w:w="931"/>
        <w:gridCol w:w="931"/>
        <w:gridCol w:w="931"/>
        <w:gridCol w:w="1135"/>
      </w:tblGrid>
      <w:tr w:rsidR="008C6A75" w:rsidRPr="00E54339" w:rsidTr="00B73253">
        <w:trPr>
          <w:trHeight w:val="1368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C6A75" w:rsidRPr="00E54339" w:rsidRDefault="008C6A75" w:rsidP="00B73253">
            <w:pPr>
              <w:jc w:val="center"/>
            </w:pPr>
            <w:r w:rsidRPr="00E54339">
              <w:t>Наименование основного мероприятия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C6A75" w:rsidRPr="00E54339" w:rsidRDefault="008C6A75" w:rsidP="00B73253">
            <w:pPr>
              <w:jc w:val="center"/>
            </w:pPr>
            <w:r w:rsidRPr="00E54339">
              <w:t>Наименование основного мероприятия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C6A75" w:rsidRPr="00E54339" w:rsidRDefault="008C6A75" w:rsidP="00B73253">
            <w:pPr>
              <w:jc w:val="center"/>
            </w:pPr>
            <w:r w:rsidRPr="00E54339">
              <w:t>Ответственный исполнитель</w:t>
            </w:r>
          </w:p>
        </w:tc>
        <w:tc>
          <w:tcPr>
            <w:tcW w:w="85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tabs>
                <w:tab w:val="left" w:pos="7795"/>
              </w:tabs>
              <w:jc w:val="center"/>
            </w:pPr>
            <w:r w:rsidRPr="00E54339">
              <w:t>Расходы, тыс. руб.</w:t>
            </w:r>
          </w:p>
        </w:tc>
      </w:tr>
      <w:tr w:rsidR="008C6A75" w:rsidRPr="00E54339" w:rsidTr="00B73253"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napToGrid w:val="0"/>
              <w:spacing w:after="200"/>
              <w:jc w:val="center"/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napToGrid w:val="0"/>
              <w:spacing w:after="200"/>
              <w:jc w:val="center"/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napToGrid w:val="0"/>
              <w:spacing w:after="20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2014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2015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2016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2017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2018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2019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2020    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ind w:hanging="44"/>
              <w:jc w:val="center"/>
            </w:pPr>
            <w:r w:rsidRPr="00E54339">
              <w:rPr>
                <w:sz w:val="22"/>
                <w:szCs w:val="22"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0450E7" w:rsidRDefault="008C6A75" w:rsidP="00B73253">
            <w:pPr>
              <w:spacing w:after="200"/>
              <w:ind w:hanging="44"/>
              <w:jc w:val="center"/>
            </w:pPr>
            <w:r w:rsidRPr="000450E7">
              <w:t>2022 год</w:t>
            </w:r>
          </w:p>
        </w:tc>
      </w:tr>
      <w:tr w:rsidR="008C6A75" w:rsidRPr="00E54339" w:rsidTr="00B73253">
        <w:trPr>
          <w:trHeight w:val="39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t>12</w:t>
            </w:r>
          </w:p>
        </w:tc>
      </w:tr>
      <w:tr w:rsidR="008C6A75" w:rsidRPr="00E54339" w:rsidTr="00B73253">
        <w:trPr>
          <w:trHeight w:val="117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Основное мероприятие 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Обеспечение 100% детей в возрасте</w:t>
            </w:r>
            <w:r>
              <w:rPr>
                <w:sz w:val="22"/>
                <w:szCs w:val="22"/>
              </w:rPr>
              <w:t xml:space="preserve"> от 1,5 до 3 и от </w:t>
            </w:r>
            <w:r w:rsidRPr="00E543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до </w:t>
            </w:r>
            <w:r w:rsidRPr="00E54339">
              <w:rPr>
                <w:sz w:val="22"/>
                <w:szCs w:val="22"/>
              </w:rPr>
              <w:t>7 лет услугами дошкольного образования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C6A75" w:rsidRPr="00E54339" w:rsidTr="00B73253">
        <w:trPr>
          <w:trHeight w:val="113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Основное мероприятие 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Организация предоставления дошкольного образования в муниципальных образовательных учреждениях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30984,0</w:t>
            </w:r>
          </w:p>
          <w:p w:rsidR="008C6A75" w:rsidRPr="00E54339" w:rsidRDefault="008C6A75" w:rsidP="00B73253">
            <w:pPr>
              <w:spacing w:after="20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29661,3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31314,5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31218,9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37816,7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47304,1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FE562C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58194,0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48318,0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50061,7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Мероприятие 2.1.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 xml:space="preserve">Субвенция на обеспечение дошкольного образования в муниципальных </w:t>
            </w:r>
            <w:r w:rsidRPr="00E54339">
              <w:rPr>
                <w:sz w:val="22"/>
                <w:szCs w:val="22"/>
              </w:rPr>
              <w:lastRenderedPageBreak/>
              <w:t>дошкольных образовательных организациях (заработная плата)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23057,3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18896,4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21519,3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21985,5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25821,5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30018,5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473670" w:rsidP="00B73253">
            <w:pPr>
              <w:tabs>
                <w:tab w:val="left" w:pos="498"/>
                <w:tab w:val="left" w:pos="640"/>
                <w:tab w:val="left" w:pos="782"/>
              </w:tabs>
              <w:spacing w:after="200"/>
              <w:jc w:val="center"/>
            </w:pPr>
            <w:r>
              <w:rPr>
                <w:sz w:val="22"/>
                <w:szCs w:val="22"/>
              </w:rPr>
              <w:t>34150,1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tabs>
                <w:tab w:val="left" w:pos="498"/>
                <w:tab w:val="left" w:pos="640"/>
                <w:tab w:val="left" w:pos="782"/>
              </w:tabs>
              <w:spacing w:after="200"/>
              <w:jc w:val="center"/>
            </w:pPr>
            <w:r>
              <w:rPr>
                <w:sz w:val="22"/>
                <w:szCs w:val="22"/>
              </w:rPr>
              <w:t>35421,8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tabs>
                <w:tab w:val="left" w:pos="498"/>
                <w:tab w:val="left" w:pos="640"/>
                <w:tab w:val="left" w:pos="782"/>
              </w:tabs>
              <w:spacing w:after="200"/>
              <w:jc w:val="center"/>
            </w:pPr>
            <w:r>
              <w:rPr>
                <w:sz w:val="22"/>
                <w:szCs w:val="22"/>
              </w:rPr>
              <w:t>37165,5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Мероприятие 2.2.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Субвенция на обеспечение дошкольного образования в муниципальных дошкольных образовательных организациях (учебные расходы)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536,9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78,9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246,9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249,7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249,7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249,7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249,7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249,7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249,7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Мероприятие 2.3.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proofErr w:type="gramStart"/>
            <w:r w:rsidRPr="00E54339">
              <w:rPr>
                <w:sz w:val="22"/>
                <w:szCs w:val="22"/>
              </w:rPr>
              <w:t xml:space="preserve">Расходы на текущее содержание дошкольных образовательных учреждений (расходы на оплату труда, дополнительных выплат и компенсаций в соответствии с законодательством РФ, расходы на оплату услуг связи, транспортных услуг, коммунальных услуг, на уплату налогов, сборов, госпошлин, лицензий и прочих расходов и прочих услуг в целях обеспечения собственных нужд, расходы на увеличение стоимости </w:t>
            </w:r>
            <w:r w:rsidRPr="00E54339">
              <w:rPr>
                <w:sz w:val="22"/>
                <w:szCs w:val="22"/>
              </w:rPr>
              <w:lastRenderedPageBreak/>
              <w:t>материальных запасов)</w:t>
            </w:r>
            <w:proofErr w:type="gram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7389,8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10686,0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9548,3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8983,7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11745,5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12543,8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FE562C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13513,8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12646,5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12646,5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Мероприятие 2.3.1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36560E">
            <w:pPr>
              <w:spacing w:after="200" w:line="276" w:lineRule="auto"/>
              <w:rPr>
                <w:lang w:eastAsia="en-US"/>
              </w:rPr>
            </w:pPr>
            <w:r w:rsidRPr="00E54339">
              <w:rPr>
                <w:lang w:eastAsia="en-US"/>
              </w:rPr>
              <w:t>в т. ч. субсидия на выравнивание обеспеченности по реализации расходных обязательств в части обеспечения выплаты заработной платы работникам муниципальных учр</w:t>
            </w:r>
            <w:r w:rsidR="0036560E">
              <w:rPr>
                <w:lang w:eastAsia="en-US"/>
              </w:rPr>
              <w:t>еждений дошкольного образования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1716,5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Default="00473670" w:rsidP="00B7325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2258,2</w:t>
            </w:r>
          </w:p>
          <w:p w:rsidR="00473670" w:rsidRPr="00E54339" w:rsidRDefault="00473670" w:rsidP="00B73253">
            <w:pPr>
              <w:spacing w:after="20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2070,3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2318,5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Мероприятие 2.4.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Капитальный ремонт здания МДОУ «Детский сад №2 «Сказка» (ремонт кровли, замена оконных блоков, ремонт внутренних сантехнических систем, ремонт актового зала, ремонт входной группы) (областные средства)</w:t>
            </w:r>
          </w:p>
          <w:p w:rsidR="008C6A75" w:rsidRDefault="008C6A75" w:rsidP="00B73253">
            <w:pPr>
              <w:spacing w:after="200"/>
              <w:jc w:val="center"/>
              <w:rPr>
                <w:sz w:val="22"/>
                <w:szCs w:val="22"/>
              </w:rPr>
            </w:pPr>
            <w:r w:rsidRPr="00E54339">
              <w:rPr>
                <w:sz w:val="22"/>
                <w:szCs w:val="22"/>
              </w:rPr>
              <w:t xml:space="preserve">Капитальный ремонт здания МДОУ «Детский сад №2 «Сказка» (ремонт кровли, замена оконных блоков, ремонт внутренних сантехнических систем, ремонт актового зала, ремонт входной группы) </w:t>
            </w:r>
            <w:r w:rsidRPr="00E54339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E54339">
              <w:rPr>
                <w:sz w:val="22"/>
                <w:szCs w:val="22"/>
              </w:rPr>
              <w:t>софинасирование</w:t>
            </w:r>
            <w:proofErr w:type="spellEnd"/>
            <w:r w:rsidRPr="00E54339">
              <w:rPr>
                <w:sz w:val="22"/>
                <w:szCs w:val="22"/>
              </w:rPr>
              <w:t>)</w:t>
            </w:r>
          </w:p>
          <w:p w:rsidR="00D20E7E" w:rsidRDefault="00D20E7E" w:rsidP="00B7325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здания </w:t>
            </w:r>
            <w:r w:rsidRPr="00E54339">
              <w:rPr>
                <w:sz w:val="22"/>
                <w:szCs w:val="22"/>
              </w:rPr>
              <w:t>МДОУ «Детский сад №2 «Сказка»</w:t>
            </w:r>
            <w:r>
              <w:rPr>
                <w:sz w:val="22"/>
                <w:szCs w:val="22"/>
              </w:rPr>
              <w:t xml:space="preserve"> (устройство вентилируемых фасадов из </w:t>
            </w:r>
            <w:proofErr w:type="spellStart"/>
            <w:r>
              <w:rPr>
                <w:sz w:val="22"/>
                <w:szCs w:val="22"/>
              </w:rPr>
              <w:t>керамогранита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20E7E" w:rsidRDefault="00D20E7E" w:rsidP="00D20E7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здания </w:t>
            </w:r>
            <w:r w:rsidRPr="00E54339">
              <w:rPr>
                <w:sz w:val="22"/>
                <w:szCs w:val="22"/>
              </w:rPr>
              <w:t>МДОУ «Детский сад №2 «Сказка»</w:t>
            </w:r>
            <w:r>
              <w:rPr>
                <w:sz w:val="22"/>
                <w:szCs w:val="22"/>
              </w:rPr>
              <w:t xml:space="preserve"> (устройство вентилируемых фасадов из </w:t>
            </w:r>
            <w:proofErr w:type="spellStart"/>
            <w:r>
              <w:rPr>
                <w:sz w:val="22"/>
                <w:szCs w:val="22"/>
              </w:rPr>
              <w:t>керамогранита</w:t>
            </w:r>
            <w:proofErr w:type="spellEnd"/>
            <w:proofErr w:type="gramStart"/>
            <w:r>
              <w:rPr>
                <w:sz w:val="22"/>
                <w:szCs w:val="22"/>
              </w:rPr>
              <w:t>)-</w:t>
            </w:r>
            <w:proofErr w:type="spellStart"/>
            <w:proofErr w:type="gramEnd"/>
            <w:r>
              <w:rPr>
                <w:sz w:val="22"/>
                <w:szCs w:val="22"/>
              </w:rPr>
              <w:t>софинансирование</w:t>
            </w:r>
            <w:proofErr w:type="spellEnd"/>
          </w:p>
          <w:p w:rsidR="00D20E7E" w:rsidRDefault="00D20E7E" w:rsidP="0036560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ремонт пожарных эвакуационных лестниц </w:t>
            </w:r>
            <w:r w:rsidRPr="00E54339">
              <w:rPr>
                <w:sz w:val="22"/>
                <w:szCs w:val="22"/>
              </w:rPr>
              <w:t>МДОУ «Детский сад №2 «Сказка»</w:t>
            </w:r>
          </w:p>
          <w:p w:rsidR="008C6A75" w:rsidRDefault="008C6A75" w:rsidP="00B73253">
            <w:pPr>
              <w:spacing w:after="200"/>
              <w:jc w:val="center"/>
              <w:rPr>
                <w:sz w:val="22"/>
                <w:szCs w:val="22"/>
              </w:rPr>
            </w:pPr>
            <w:r w:rsidRPr="00E54339">
              <w:rPr>
                <w:sz w:val="22"/>
                <w:szCs w:val="22"/>
              </w:rPr>
              <w:t>Капитальный ремонт здания МДОУ «Детский с</w:t>
            </w:r>
            <w:r>
              <w:rPr>
                <w:sz w:val="22"/>
                <w:szCs w:val="22"/>
              </w:rPr>
              <w:t>ад №1</w:t>
            </w:r>
            <w:r w:rsidRPr="00E54339">
              <w:rPr>
                <w:sz w:val="22"/>
                <w:szCs w:val="22"/>
              </w:rPr>
              <w:t xml:space="preserve"> «С</w:t>
            </w:r>
            <w:r>
              <w:rPr>
                <w:sz w:val="22"/>
                <w:szCs w:val="22"/>
              </w:rPr>
              <w:t>олнышка</w:t>
            </w:r>
            <w:r w:rsidRPr="00E54339">
              <w:rPr>
                <w:sz w:val="22"/>
                <w:szCs w:val="22"/>
              </w:rPr>
              <w:t>» (</w:t>
            </w:r>
            <w:r w:rsidR="004E3C41">
              <w:rPr>
                <w:sz w:val="22"/>
                <w:szCs w:val="22"/>
              </w:rPr>
              <w:t xml:space="preserve">устройство вентилируемых фасадов из </w:t>
            </w:r>
            <w:proofErr w:type="spellStart"/>
            <w:r w:rsidR="004E3C41">
              <w:rPr>
                <w:sz w:val="22"/>
                <w:szCs w:val="22"/>
              </w:rPr>
              <w:t>керамогранита</w:t>
            </w:r>
            <w:proofErr w:type="spellEnd"/>
            <w:r w:rsidR="004E3C41">
              <w:rPr>
                <w:sz w:val="22"/>
                <w:szCs w:val="22"/>
              </w:rPr>
              <w:t>)</w:t>
            </w:r>
          </w:p>
          <w:p w:rsidR="004E3C41" w:rsidRDefault="004E3C41" w:rsidP="004E3C41">
            <w:pPr>
              <w:spacing w:after="200"/>
              <w:jc w:val="center"/>
              <w:rPr>
                <w:sz w:val="22"/>
                <w:szCs w:val="22"/>
              </w:rPr>
            </w:pPr>
            <w:r w:rsidRPr="00E54339">
              <w:rPr>
                <w:sz w:val="22"/>
                <w:szCs w:val="22"/>
              </w:rPr>
              <w:t>Капитальный ремонт здания МДОУ «Детский с</w:t>
            </w:r>
            <w:r>
              <w:rPr>
                <w:sz w:val="22"/>
                <w:szCs w:val="22"/>
              </w:rPr>
              <w:t>ад №1</w:t>
            </w:r>
            <w:r w:rsidRPr="00E54339">
              <w:rPr>
                <w:sz w:val="22"/>
                <w:szCs w:val="22"/>
              </w:rPr>
              <w:t xml:space="preserve"> «С</w:t>
            </w:r>
            <w:r>
              <w:rPr>
                <w:sz w:val="22"/>
                <w:szCs w:val="22"/>
              </w:rPr>
              <w:t>олнышка</w:t>
            </w:r>
            <w:r w:rsidRPr="00E54339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 xml:space="preserve">устройство </w:t>
            </w:r>
            <w:r>
              <w:rPr>
                <w:sz w:val="22"/>
                <w:szCs w:val="22"/>
              </w:rPr>
              <w:lastRenderedPageBreak/>
              <w:t xml:space="preserve">вентилируемых фасадов из </w:t>
            </w:r>
            <w:proofErr w:type="spellStart"/>
            <w:r>
              <w:rPr>
                <w:sz w:val="22"/>
                <w:szCs w:val="22"/>
              </w:rPr>
              <w:t>керамогранита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54339">
              <w:rPr>
                <w:sz w:val="22"/>
                <w:szCs w:val="22"/>
              </w:rPr>
              <w:t xml:space="preserve"> (</w:t>
            </w:r>
            <w:proofErr w:type="spellStart"/>
            <w:r w:rsidRPr="00E54339">
              <w:rPr>
                <w:sz w:val="22"/>
                <w:szCs w:val="22"/>
              </w:rPr>
              <w:t>софинасирование</w:t>
            </w:r>
            <w:proofErr w:type="spellEnd"/>
            <w:r w:rsidRPr="00E54339">
              <w:rPr>
                <w:sz w:val="22"/>
                <w:szCs w:val="22"/>
              </w:rPr>
              <w:t>)</w:t>
            </w:r>
          </w:p>
          <w:p w:rsidR="004E3C41" w:rsidRDefault="004E3C41" w:rsidP="004E3C41">
            <w:pPr>
              <w:spacing w:after="200"/>
              <w:jc w:val="center"/>
              <w:rPr>
                <w:sz w:val="22"/>
                <w:szCs w:val="22"/>
              </w:rPr>
            </w:pPr>
            <w:r w:rsidRPr="00E54339">
              <w:rPr>
                <w:sz w:val="22"/>
                <w:szCs w:val="22"/>
              </w:rPr>
              <w:t>Капитальный ремонт здания МДОУ «Детский с</w:t>
            </w:r>
            <w:r>
              <w:rPr>
                <w:sz w:val="22"/>
                <w:szCs w:val="22"/>
              </w:rPr>
              <w:t>ад №1</w:t>
            </w:r>
            <w:r w:rsidRPr="00E54339">
              <w:rPr>
                <w:sz w:val="22"/>
                <w:szCs w:val="22"/>
              </w:rPr>
              <w:t xml:space="preserve"> «С</w:t>
            </w:r>
            <w:r>
              <w:rPr>
                <w:sz w:val="22"/>
                <w:szCs w:val="22"/>
              </w:rPr>
              <w:t>олнышка» (</w:t>
            </w:r>
            <w:r w:rsidR="00773802">
              <w:rPr>
                <w:sz w:val="22"/>
                <w:szCs w:val="22"/>
              </w:rPr>
              <w:t xml:space="preserve">ремонт оконных блоков и </w:t>
            </w:r>
            <w:r w:rsidRPr="00E54339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ходной группы) </w:t>
            </w:r>
          </w:p>
          <w:p w:rsidR="00FE562C" w:rsidRPr="0036560E" w:rsidRDefault="004E3C41" w:rsidP="0036560E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Текущий ремонт здания </w:t>
            </w:r>
            <w:r w:rsidRPr="00E54339">
              <w:rPr>
                <w:sz w:val="22"/>
                <w:szCs w:val="22"/>
              </w:rPr>
              <w:t>МДОУ «Детский с</w:t>
            </w:r>
            <w:r>
              <w:rPr>
                <w:sz w:val="22"/>
                <w:szCs w:val="22"/>
              </w:rPr>
              <w:t>ад №1</w:t>
            </w:r>
            <w:r w:rsidRPr="00E54339">
              <w:rPr>
                <w:sz w:val="22"/>
                <w:szCs w:val="22"/>
              </w:rPr>
              <w:t xml:space="preserve"> «С</w:t>
            </w:r>
            <w:r>
              <w:rPr>
                <w:sz w:val="22"/>
                <w:szCs w:val="22"/>
              </w:rPr>
              <w:t>о</w:t>
            </w:r>
            <w:r w:rsidR="00773802">
              <w:rPr>
                <w:sz w:val="22"/>
                <w:szCs w:val="22"/>
              </w:rPr>
              <w:t xml:space="preserve">лнышка» (ремонт </w:t>
            </w:r>
            <w:r>
              <w:rPr>
                <w:sz w:val="22"/>
                <w:szCs w:val="22"/>
              </w:rPr>
              <w:t xml:space="preserve"> входной группы)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4447,2</w:t>
            </w: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</w:p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44,9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Pr="004A39AA" w:rsidRDefault="008C6A75" w:rsidP="00B73253"/>
          <w:p w:rsidR="008C6A75" w:rsidRDefault="008C6A75" w:rsidP="00B73253"/>
          <w:p w:rsidR="008C6A75" w:rsidRDefault="008C6A75" w:rsidP="00B73253"/>
          <w:p w:rsidR="00D20E7E" w:rsidRDefault="00D20E7E" w:rsidP="00B73253"/>
          <w:p w:rsidR="00D20E7E" w:rsidRDefault="00D20E7E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8C6A75" w:rsidRDefault="008C6A75" w:rsidP="00B73253"/>
          <w:p w:rsidR="00D20E7E" w:rsidRDefault="00D20E7E" w:rsidP="00B73253"/>
          <w:p w:rsidR="00D20E7E" w:rsidRDefault="00D20E7E" w:rsidP="00B73253"/>
          <w:p w:rsidR="00D20E7E" w:rsidRDefault="00D20E7E" w:rsidP="00B73253">
            <w:r>
              <w:t>2888,5</w:t>
            </w:r>
          </w:p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>
            <w:r>
              <w:t>29,1</w:t>
            </w:r>
          </w:p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D20E7E" w:rsidRDefault="00D20E7E" w:rsidP="00B73253"/>
          <w:p w:rsidR="004E3C41" w:rsidRDefault="004E3C41" w:rsidP="00B73253">
            <w:r>
              <w:t>174,0</w:t>
            </w:r>
          </w:p>
          <w:p w:rsidR="004E3C41" w:rsidRDefault="004E3C41" w:rsidP="00B73253"/>
          <w:p w:rsidR="004E3C41" w:rsidRDefault="004E3C41" w:rsidP="00B73253"/>
          <w:p w:rsidR="004E3C41" w:rsidRDefault="004E3C41" w:rsidP="00B73253"/>
          <w:p w:rsidR="004E3C41" w:rsidRDefault="004E3C41" w:rsidP="00B73253"/>
          <w:p w:rsidR="004E3C41" w:rsidRDefault="004E3C41" w:rsidP="00B73253"/>
          <w:p w:rsidR="004E3C41" w:rsidRDefault="004E3C41" w:rsidP="00B73253"/>
          <w:p w:rsidR="008C6A75" w:rsidRDefault="00473670" w:rsidP="00B73253">
            <w:r>
              <w:t>5000,0</w:t>
            </w:r>
          </w:p>
          <w:p w:rsidR="008C6A75" w:rsidRDefault="008C6A75" w:rsidP="00B73253"/>
          <w:p w:rsidR="008C6A75" w:rsidRDefault="008C6A75" w:rsidP="00B73253"/>
          <w:p w:rsidR="008C6A75" w:rsidRDefault="008C6A75" w:rsidP="00B73253"/>
          <w:p w:rsidR="00473670" w:rsidRDefault="00473670" w:rsidP="00B73253"/>
          <w:p w:rsidR="00473670" w:rsidRDefault="00473670" w:rsidP="00B73253"/>
          <w:p w:rsidR="00473670" w:rsidRDefault="00473670" w:rsidP="00B73253"/>
          <w:p w:rsidR="00473670" w:rsidRDefault="00473670" w:rsidP="00B73253"/>
          <w:p w:rsidR="00473670" w:rsidRDefault="00473670" w:rsidP="00B73253"/>
          <w:p w:rsidR="00473670" w:rsidRDefault="00473670" w:rsidP="00B73253"/>
          <w:p w:rsidR="008C6A75" w:rsidRDefault="0082706A" w:rsidP="00473670">
            <w:r>
              <w:t>50,</w:t>
            </w:r>
            <w:r w:rsidR="00473670">
              <w:t>5</w:t>
            </w:r>
          </w:p>
          <w:p w:rsidR="00473670" w:rsidRDefault="00473670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36560E" w:rsidRDefault="0036560E" w:rsidP="00473670"/>
          <w:p w:rsidR="004E3C41" w:rsidRDefault="00773802" w:rsidP="00473670">
            <w:r>
              <w:t>1594,3</w:t>
            </w:r>
          </w:p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Default="004E3C41" w:rsidP="00473670"/>
          <w:p w:rsidR="004E3C41" w:rsidRPr="004A39AA" w:rsidRDefault="00773802" w:rsidP="00473670">
            <w:r>
              <w:t>544,0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t>-</w:t>
            </w:r>
          </w:p>
        </w:tc>
      </w:tr>
      <w:tr w:rsidR="008C6A75" w:rsidRPr="00E54339" w:rsidTr="00B73253"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Основное мероприятие 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 xml:space="preserve">Обеспечение доступности воспитания и обучения детей </w:t>
            </w:r>
            <w:proofErr w:type="gramStart"/>
            <w:r w:rsidRPr="00E54339">
              <w:rPr>
                <w:sz w:val="22"/>
                <w:szCs w:val="22"/>
              </w:rPr>
              <w:t>–и</w:t>
            </w:r>
            <w:proofErr w:type="gramEnd"/>
            <w:r w:rsidRPr="00E54339">
              <w:rPr>
                <w:sz w:val="22"/>
                <w:szCs w:val="22"/>
              </w:rPr>
              <w:t>нвалидов в дошкольных образовательных учреждениях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t>-</w:t>
            </w:r>
          </w:p>
        </w:tc>
      </w:tr>
      <w:tr w:rsidR="008C6A75" w:rsidRPr="00E54339" w:rsidTr="0036560E">
        <w:trPr>
          <w:trHeight w:val="49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Основное мероприятие 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 xml:space="preserve"> Оказание содействия родителям (законным представителям) детей, посещающих образовательные учреждения, реализующие основную общеобразовательную программу дошкольного образования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1882,7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1976,6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2099,6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</w:pPr>
            <w:r w:rsidRPr="00E54339">
              <w:rPr>
                <w:sz w:val="22"/>
                <w:szCs w:val="22"/>
              </w:rPr>
              <w:t>2131,1</w:t>
            </w:r>
          </w:p>
          <w:p w:rsidR="008C6A75" w:rsidRPr="00E54339" w:rsidRDefault="008C6A75" w:rsidP="00B73253">
            <w:pPr>
              <w:spacing w:after="20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2183,0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2183,0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2347,2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2347,2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t>2347,2</w:t>
            </w:r>
          </w:p>
        </w:tc>
      </w:tr>
      <w:tr w:rsidR="008C6A75" w:rsidRPr="00E54339" w:rsidTr="0036560E">
        <w:trPr>
          <w:trHeight w:val="112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lastRenderedPageBreak/>
              <w:t>Основное мероприятие 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Развитие содержания дошкольного образования в соответствии с ФГОС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3815,1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t>-</w:t>
            </w:r>
          </w:p>
        </w:tc>
      </w:tr>
      <w:tr w:rsidR="008C6A75" w:rsidRPr="00E54339" w:rsidTr="00B73253">
        <w:trPr>
          <w:trHeight w:val="1549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Основное мероприятие 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Предоставление социальной поддержки отдельным категориям граждан в форме единых денежных компенсаций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328,1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317,9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302,0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370,0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303,0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277,0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</w:tr>
      <w:tr w:rsidR="008C6A75" w:rsidRPr="00E54339" w:rsidTr="00B73253">
        <w:trPr>
          <w:trHeight w:val="1549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Мероприятие 6.1.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Социальная поддержка на оплату жилого помещения, отопления и освещения отдельных категорий граждан, работающих в муниципальных учреждениях и проживающих в сельской местности, в форме единой денежной компенсации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328,1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317,9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302,0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370,0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303,0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277,0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>
              <w:rPr>
                <w:sz w:val="22"/>
                <w:szCs w:val="22"/>
              </w:rPr>
              <w:t>36</w:t>
            </w:r>
            <w:r w:rsidRPr="00E54339">
              <w:rPr>
                <w:sz w:val="22"/>
                <w:szCs w:val="22"/>
              </w:rPr>
              <w:t>0,0</w:t>
            </w:r>
          </w:p>
        </w:tc>
      </w:tr>
      <w:tr w:rsidR="008C6A75" w:rsidRPr="00E54339" w:rsidTr="00B73253">
        <w:trPr>
          <w:trHeight w:val="1549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Основное мероприятие 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Функционирование единой образовательной электронной и телекоммуникационной среды образовательных учреждений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48,1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66,1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</w:tr>
      <w:tr w:rsidR="008C6A75" w:rsidRPr="00E54339" w:rsidTr="0036560E">
        <w:trPr>
          <w:trHeight w:val="96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Мероприятие 7.1.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 xml:space="preserve">Оплата услуг Интернета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Управление образование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48,1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66,1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A75" w:rsidRPr="00AA62D0" w:rsidRDefault="008C6A75" w:rsidP="00B73253">
            <w:pPr>
              <w:spacing w:after="200"/>
              <w:jc w:val="center"/>
            </w:pPr>
            <w:r w:rsidRPr="00AA62D0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A75" w:rsidRPr="00E54339" w:rsidRDefault="008C6A75" w:rsidP="00B73253">
            <w:pPr>
              <w:spacing w:after="200"/>
              <w:jc w:val="center"/>
            </w:pPr>
            <w:r w:rsidRPr="00E54339">
              <w:rPr>
                <w:sz w:val="22"/>
                <w:szCs w:val="22"/>
              </w:rPr>
              <w:t>0,0</w:t>
            </w:r>
          </w:p>
        </w:tc>
      </w:tr>
    </w:tbl>
    <w:p w:rsidR="00835F63" w:rsidRPr="0082706A" w:rsidRDefault="0082706A" w:rsidP="0082706A">
      <w:pPr>
        <w:jc w:val="right"/>
        <w:rPr>
          <w:sz w:val="24"/>
          <w:szCs w:val="24"/>
        </w:rPr>
      </w:pPr>
      <w:r w:rsidRPr="0082706A">
        <w:rPr>
          <w:sz w:val="24"/>
          <w:szCs w:val="24"/>
        </w:rPr>
        <w:t>».</w:t>
      </w:r>
    </w:p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Pr="00835F63" w:rsidRDefault="00835F63" w:rsidP="00835F63"/>
    <w:p w:rsidR="00835F63" w:rsidRDefault="00835F63" w:rsidP="00835F63"/>
    <w:p w:rsidR="008C6A75" w:rsidRDefault="00835F63" w:rsidP="00835F63">
      <w:pPr>
        <w:tabs>
          <w:tab w:val="left" w:pos="4920"/>
        </w:tabs>
        <w:rPr>
          <w:sz w:val="28"/>
          <w:szCs w:val="28"/>
        </w:rPr>
        <w:sectPr w:rsidR="008C6A75" w:rsidSect="00AD4E5F">
          <w:headerReference w:type="default" r:id="rId10"/>
          <w:footerReference w:type="default" r:id="rId11"/>
          <w:pgSz w:w="16838" w:h="11906" w:orient="landscape"/>
          <w:pgMar w:top="312" w:right="851" w:bottom="284" w:left="851" w:header="720" w:footer="709" w:gutter="0"/>
          <w:cols w:space="720"/>
          <w:docGrid w:linePitch="360"/>
        </w:sectPr>
      </w:pPr>
      <w:r>
        <w:tab/>
      </w:r>
      <w:r w:rsidR="008C6A75">
        <w:rPr>
          <w:sz w:val="28"/>
          <w:szCs w:val="28"/>
        </w:rPr>
        <w:t xml:space="preserve">                                                            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cs="Calibri"/>
          <w:sz w:val="28"/>
          <w:szCs w:val="28"/>
          <w:lang w:eastAsia="ar-SA"/>
        </w:rPr>
        <w:t>3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>к постановлению администрации</w:t>
      </w:r>
    </w:p>
    <w:p w:rsidR="0082706A" w:rsidRPr="0082706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proofErr w:type="spellStart"/>
      <w:r w:rsidRPr="0082706A">
        <w:rPr>
          <w:rFonts w:cs="Calibri"/>
          <w:sz w:val="28"/>
          <w:szCs w:val="28"/>
          <w:lang w:eastAsia="ar-SA"/>
        </w:rPr>
        <w:t>Вожегодского</w:t>
      </w:r>
      <w:proofErr w:type="spellEnd"/>
      <w:r w:rsidRPr="0082706A">
        <w:rPr>
          <w:rFonts w:cs="Calibri"/>
          <w:sz w:val="28"/>
          <w:szCs w:val="28"/>
          <w:lang w:eastAsia="ar-SA"/>
        </w:rPr>
        <w:t xml:space="preserve"> муниципального</w:t>
      </w:r>
    </w:p>
    <w:p w:rsidR="007F12AA" w:rsidRDefault="0082706A" w:rsidP="0082706A">
      <w:pPr>
        <w:suppressAutoHyphens/>
        <w:ind w:left="8647"/>
        <w:rPr>
          <w:rFonts w:cs="Calibri"/>
          <w:sz w:val="28"/>
          <w:szCs w:val="28"/>
          <w:lang w:eastAsia="ar-SA"/>
        </w:rPr>
      </w:pPr>
      <w:r w:rsidRPr="0082706A">
        <w:rPr>
          <w:rFonts w:cs="Calibri"/>
          <w:sz w:val="28"/>
          <w:szCs w:val="28"/>
          <w:lang w:eastAsia="ar-SA"/>
        </w:rPr>
        <w:t xml:space="preserve">района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82706A">
        <w:rPr>
          <w:rFonts w:cs="Calibri"/>
          <w:sz w:val="28"/>
          <w:szCs w:val="28"/>
          <w:lang w:eastAsia="ar-SA"/>
        </w:rPr>
        <w:t xml:space="preserve">от </w:t>
      </w:r>
      <w:r w:rsidR="00DA3D1F">
        <w:rPr>
          <w:rFonts w:cs="Calibri"/>
          <w:sz w:val="28"/>
          <w:szCs w:val="28"/>
          <w:lang w:eastAsia="ar-SA"/>
        </w:rPr>
        <w:t xml:space="preserve"> </w:t>
      </w:r>
      <w:r w:rsidR="008126EA">
        <w:rPr>
          <w:rFonts w:cs="Calibri"/>
          <w:sz w:val="28"/>
          <w:szCs w:val="28"/>
          <w:lang w:eastAsia="ar-SA"/>
        </w:rPr>
        <w:t xml:space="preserve">29.07.2020        </w:t>
      </w:r>
      <w:r w:rsidR="00DA3D1F">
        <w:rPr>
          <w:rFonts w:cs="Calibri"/>
          <w:sz w:val="28"/>
          <w:szCs w:val="28"/>
          <w:lang w:eastAsia="ar-SA"/>
        </w:rPr>
        <w:t xml:space="preserve">  </w:t>
      </w:r>
      <w:r w:rsidRPr="0082706A">
        <w:rPr>
          <w:rFonts w:cs="Calibri"/>
          <w:sz w:val="28"/>
          <w:szCs w:val="28"/>
          <w:lang w:eastAsia="ar-SA"/>
        </w:rPr>
        <w:t>№</w:t>
      </w:r>
      <w:r w:rsidR="009E6A91">
        <w:rPr>
          <w:rFonts w:cs="Calibri"/>
          <w:sz w:val="28"/>
          <w:szCs w:val="28"/>
          <w:lang w:eastAsia="ar-SA"/>
        </w:rPr>
        <w:t xml:space="preserve"> </w:t>
      </w:r>
      <w:r w:rsidR="008126EA">
        <w:rPr>
          <w:rFonts w:cs="Calibri"/>
          <w:sz w:val="28"/>
          <w:szCs w:val="28"/>
          <w:lang w:eastAsia="ar-SA"/>
        </w:rPr>
        <w:t>479</w:t>
      </w:r>
    </w:p>
    <w:p w:rsidR="007F12AA" w:rsidRPr="007F12AA" w:rsidRDefault="007F12AA" w:rsidP="007F12AA">
      <w:pPr>
        <w:tabs>
          <w:tab w:val="left" w:pos="9480"/>
        </w:tabs>
        <w:rPr>
          <w:b/>
          <w:bCs/>
        </w:rPr>
      </w:pPr>
      <w:r>
        <w:rPr>
          <w:rFonts w:cs="Calibri"/>
          <w:sz w:val="28"/>
          <w:szCs w:val="28"/>
          <w:lang w:eastAsia="ar-SA"/>
        </w:rPr>
        <w:tab/>
      </w:r>
      <w:r>
        <w:rPr>
          <w:rFonts w:cs="Calibri"/>
          <w:sz w:val="28"/>
          <w:szCs w:val="28"/>
          <w:lang w:eastAsia="ar-SA"/>
        </w:rPr>
        <w:tab/>
      </w:r>
      <w:r w:rsidRPr="007F12AA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7F12AA" w:rsidRPr="007F12AA" w:rsidRDefault="007F12AA" w:rsidP="007F12AA">
      <w:pPr>
        <w:tabs>
          <w:tab w:val="left" w:pos="-2520"/>
          <w:tab w:val="left" w:pos="0"/>
        </w:tabs>
        <w:autoSpaceDE w:val="0"/>
        <w:jc w:val="right"/>
        <w:rPr>
          <w:b/>
          <w:bCs/>
        </w:rPr>
      </w:pPr>
      <w:r>
        <w:rPr>
          <w:sz w:val="28"/>
          <w:szCs w:val="28"/>
        </w:rPr>
        <w:t>«</w:t>
      </w:r>
      <w:r w:rsidRPr="007F12AA">
        <w:rPr>
          <w:sz w:val="28"/>
          <w:szCs w:val="28"/>
        </w:rPr>
        <w:t>Приложение 2 к подпрограмме 4</w:t>
      </w:r>
    </w:p>
    <w:p w:rsidR="007F12AA" w:rsidRPr="007F12AA" w:rsidRDefault="007F12AA" w:rsidP="007F12AA">
      <w:pPr>
        <w:jc w:val="center"/>
        <w:rPr>
          <w:b/>
          <w:bCs/>
          <w:sz w:val="28"/>
          <w:szCs w:val="28"/>
        </w:rPr>
      </w:pPr>
      <w:r w:rsidRPr="007F12AA">
        <w:rPr>
          <w:b/>
          <w:bCs/>
          <w:sz w:val="28"/>
          <w:szCs w:val="28"/>
        </w:rPr>
        <w:t>Объем финансовых средств, необходимых для финансирования мероприятий подпрограммы 4</w:t>
      </w:r>
    </w:p>
    <w:tbl>
      <w:tblPr>
        <w:tblW w:w="3168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526"/>
        <w:gridCol w:w="2768"/>
        <w:gridCol w:w="1388"/>
        <w:gridCol w:w="972"/>
        <w:gridCol w:w="972"/>
        <w:gridCol w:w="973"/>
        <w:gridCol w:w="973"/>
        <w:gridCol w:w="973"/>
        <w:gridCol w:w="983"/>
        <w:gridCol w:w="973"/>
        <w:gridCol w:w="960"/>
        <w:gridCol w:w="998"/>
        <w:gridCol w:w="1890"/>
        <w:gridCol w:w="1328"/>
        <w:gridCol w:w="1901"/>
        <w:gridCol w:w="2134"/>
        <w:gridCol w:w="1900"/>
        <w:gridCol w:w="2134"/>
        <w:gridCol w:w="1900"/>
        <w:gridCol w:w="2134"/>
        <w:gridCol w:w="1900"/>
      </w:tblGrid>
      <w:tr w:rsidR="007F12AA" w:rsidRPr="007F12AA" w:rsidTr="00B73FE8">
        <w:trPr>
          <w:trHeight w:val="30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Наименование основного мероприятия</w:t>
            </w:r>
          </w:p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Расходы (</w:t>
            </w:r>
            <w:proofErr w:type="spellStart"/>
            <w:r w:rsidRPr="007F12AA">
              <w:rPr>
                <w:sz w:val="22"/>
                <w:szCs w:val="22"/>
              </w:rPr>
              <w:t>тыс</w:t>
            </w:r>
            <w:proofErr w:type="gramStart"/>
            <w:r w:rsidRPr="007F12AA">
              <w:rPr>
                <w:sz w:val="22"/>
                <w:szCs w:val="22"/>
              </w:rPr>
              <w:t>.р</w:t>
            </w:r>
            <w:proofErr w:type="gramEnd"/>
            <w:r w:rsidRPr="007F12AA">
              <w:rPr>
                <w:sz w:val="22"/>
                <w:szCs w:val="22"/>
              </w:rPr>
              <w:t>уб</w:t>
            </w:r>
            <w:proofErr w:type="spellEnd"/>
            <w:r w:rsidRPr="007F12AA">
              <w:rPr>
                <w:sz w:val="22"/>
                <w:szCs w:val="22"/>
              </w:rPr>
              <w:t>.)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</w:tr>
      <w:tr w:rsidR="007F12AA" w:rsidRPr="007F12AA" w:rsidTr="00B73FE8">
        <w:trPr>
          <w:gridAfter w:val="1"/>
          <w:wAfter w:w="1900" w:type="dxa"/>
          <w:trHeight w:val="26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2014 год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 xml:space="preserve">2015 </w:t>
            </w:r>
          </w:p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 xml:space="preserve">2016 </w:t>
            </w:r>
          </w:p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 xml:space="preserve">2017 </w:t>
            </w:r>
          </w:p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 xml:space="preserve">2018 </w:t>
            </w:r>
          </w:p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</w:rPr>
              <w:t>2019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 xml:space="preserve">2020 </w:t>
            </w:r>
          </w:p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2021</w:t>
            </w:r>
          </w:p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2022 год</w:t>
            </w:r>
          </w:p>
        </w:tc>
        <w:tc>
          <w:tcPr>
            <w:tcW w:w="32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</w:tr>
      <w:tr w:rsidR="007F12AA" w:rsidRPr="007F12AA" w:rsidTr="00B73FE8">
        <w:trPr>
          <w:gridAfter w:val="1"/>
          <w:wAfter w:w="1900" w:type="dxa"/>
          <w:trHeight w:val="2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12AA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12</w:t>
            </w:r>
          </w:p>
        </w:tc>
        <w:tc>
          <w:tcPr>
            <w:tcW w:w="3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</w:p>
        </w:tc>
      </w:tr>
      <w:tr w:rsidR="007F12AA" w:rsidRPr="007F12AA" w:rsidTr="00B73FE8">
        <w:trPr>
          <w:gridAfter w:val="1"/>
          <w:wAfter w:w="1900" w:type="dxa"/>
          <w:trHeight w:val="7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color w:val="000000"/>
                <w:sz w:val="22"/>
                <w:szCs w:val="22"/>
                <w:lang w:eastAsia="ar-SA"/>
              </w:rPr>
            </w:pPr>
            <w:r w:rsidRPr="007F12AA">
              <w:rPr>
                <w:sz w:val="22"/>
                <w:szCs w:val="22"/>
              </w:rPr>
              <w:t> Основное мероприятие 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both"/>
              <w:rPr>
                <w:sz w:val="22"/>
                <w:szCs w:val="22"/>
              </w:rPr>
            </w:pPr>
            <w:r w:rsidRPr="007F12AA">
              <w:rPr>
                <w:color w:val="000000"/>
                <w:sz w:val="22"/>
                <w:szCs w:val="22"/>
                <w:lang w:eastAsia="ar-SA"/>
              </w:rPr>
              <w:t xml:space="preserve">Обеспечение эффективной деятельности органа местного самоуправления – Управления образования </w:t>
            </w:r>
            <w:proofErr w:type="spellStart"/>
            <w:r w:rsidRPr="007F12AA">
              <w:rPr>
                <w:color w:val="000000"/>
                <w:sz w:val="22"/>
                <w:szCs w:val="22"/>
                <w:lang w:eastAsia="ar-SA"/>
              </w:rPr>
              <w:t>Вожегодского</w:t>
            </w:r>
            <w:proofErr w:type="spellEnd"/>
            <w:r w:rsidRPr="007F12AA">
              <w:rPr>
                <w:color w:val="000000"/>
                <w:sz w:val="22"/>
                <w:szCs w:val="22"/>
                <w:lang w:eastAsia="ar-SA"/>
              </w:rPr>
              <w:t xml:space="preserve"> муниципального района, как ответственного исполнителя муниципальной программы </w:t>
            </w:r>
            <w:r w:rsidRPr="007F12AA">
              <w:rPr>
                <w:sz w:val="22"/>
                <w:szCs w:val="22"/>
              </w:rPr>
              <w:t xml:space="preserve">«Развитие образования </w:t>
            </w:r>
            <w:proofErr w:type="spellStart"/>
            <w:r w:rsidRPr="007F12AA">
              <w:rPr>
                <w:sz w:val="22"/>
                <w:szCs w:val="22"/>
              </w:rPr>
              <w:t>Вожегодского</w:t>
            </w:r>
            <w:proofErr w:type="spellEnd"/>
            <w:r w:rsidRPr="007F12AA">
              <w:rPr>
                <w:sz w:val="22"/>
                <w:szCs w:val="22"/>
              </w:rPr>
              <w:t xml:space="preserve"> муниципального района на 2014 –  2021 годы</w:t>
            </w:r>
          </w:p>
          <w:p w:rsidR="007F12AA" w:rsidRPr="007F12AA" w:rsidRDefault="007F12AA" w:rsidP="007F12AA">
            <w:pPr>
              <w:jc w:val="both"/>
              <w:rPr>
                <w:sz w:val="22"/>
                <w:szCs w:val="22"/>
              </w:rPr>
            </w:pPr>
          </w:p>
          <w:p w:rsidR="007F12AA" w:rsidRPr="007F12AA" w:rsidRDefault="007F12AA" w:rsidP="007F1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color w:val="FF0000"/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Управление образования</w:t>
            </w:r>
          </w:p>
          <w:p w:rsidR="007F12AA" w:rsidRPr="007F12AA" w:rsidRDefault="007F12AA" w:rsidP="007F12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6802,2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7111,8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13615,4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14051,3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16821,0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r w:rsidRPr="007F12AA">
              <w:t>16454,5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014E87" w:rsidP="007F1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16991,1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16991,1</w:t>
            </w:r>
          </w:p>
        </w:tc>
        <w:tc>
          <w:tcPr>
            <w:tcW w:w="3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</w:p>
        </w:tc>
      </w:tr>
      <w:tr w:rsidR="007F12AA" w:rsidRPr="007F12AA" w:rsidTr="00B73FE8">
        <w:trPr>
          <w:gridAfter w:val="9"/>
          <w:wAfter w:w="17221" w:type="dxa"/>
          <w:trHeight w:val="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color w:val="000000"/>
                <w:sz w:val="22"/>
                <w:szCs w:val="22"/>
                <w:lang w:eastAsia="ar-SA"/>
              </w:rPr>
            </w:pPr>
            <w:r w:rsidRPr="007F12AA">
              <w:rPr>
                <w:sz w:val="22"/>
                <w:szCs w:val="22"/>
              </w:rPr>
              <w:t> Основное мероприятие 1.1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  <w:lang w:eastAsia="en-US"/>
              </w:rPr>
            </w:pPr>
            <w:r w:rsidRPr="007F12AA">
              <w:rPr>
                <w:color w:val="000000"/>
                <w:sz w:val="22"/>
                <w:szCs w:val="22"/>
                <w:lang w:eastAsia="ar-SA"/>
              </w:rPr>
              <w:t xml:space="preserve">в т. ч. </w:t>
            </w:r>
            <w:r w:rsidRPr="007F12AA">
              <w:rPr>
                <w:sz w:val="22"/>
                <w:szCs w:val="22"/>
                <w:lang w:eastAsia="en-US"/>
              </w:rPr>
              <w:t xml:space="preserve">субсидия на выравнивание обеспеченности по реализации расходных обязательств в части обеспечения выплаты заработной платы работникам </w:t>
            </w:r>
            <w:r w:rsidRPr="007F12AA">
              <w:rPr>
                <w:sz w:val="22"/>
                <w:szCs w:val="22"/>
              </w:rPr>
              <w:t>муниципальных учреждений</w:t>
            </w:r>
          </w:p>
          <w:p w:rsidR="007F12AA" w:rsidRPr="007F12AA" w:rsidRDefault="007F12AA" w:rsidP="007F1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color w:val="FF0000"/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Управление образования</w:t>
            </w:r>
          </w:p>
          <w:p w:rsidR="007F12AA" w:rsidRPr="007F12AA" w:rsidRDefault="007F12AA" w:rsidP="007F12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jc w:val="center"/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r w:rsidRPr="007F12AA">
              <w:t>3168,2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E60FFF" w:rsidP="007F1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3202,5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AA" w:rsidRPr="007F12AA" w:rsidRDefault="007F12AA" w:rsidP="007F12AA">
            <w:pPr>
              <w:rPr>
                <w:sz w:val="22"/>
                <w:szCs w:val="22"/>
              </w:rPr>
            </w:pPr>
            <w:r w:rsidRPr="007F12AA">
              <w:rPr>
                <w:sz w:val="22"/>
                <w:szCs w:val="22"/>
              </w:rPr>
              <w:t>3586,3</w:t>
            </w:r>
          </w:p>
        </w:tc>
      </w:tr>
    </w:tbl>
    <w:p w:rsidR="00835F63" w:rsidRDefault="008C6A75" w:rsidP="007F12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».</w:t>
      </w: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Pr="00835F63" w:rsidRDefault="00835F63" w:rsidP="00835F63">
      <w:pPr>
        <w:rPr>
          <w:sz w:val="28"/>
          <w:szCs w:val="28"/>
        </w:rPr>
      </w:pPr>
    </w:p>
    <w:p w:rsidR="00835F63" w:rsidRDefault="00835F63" w:rsidP="00835F63">
      <w:pPr>
        <w:rPr>
          <w:sz w:val="28"/>
          <w:szCs w:val="28"/>
        </w:rPr>
      </w:pPr>
    </w:p>
    <w:p w:rsidR="009D4742" w:rsidRDefault="00835F63" w:rsidP="00835F63">
      <w:pPr>
        <w:tabs>
          <w:tab w:val="left" w:pos="8190"/>
        </w:tabs>
      </w:pPr>
      <w:r>
        <w:rPr>
          <w:sz w:val="28"/>
          <w:szCs w:val="28"/>
        </w:rPr>
        <w:tab/>
      </w:r>
    </w:p>
    <w:sectPr w:rsidR="009D4742" w:rsidSect="00B73253">
      <w:headerReference w:type="default" r:id="rId12"/>
      <w:pgSz w:w="16840" w:h="11907" w:orient="landscape" w:code="9"/>
      <w:pgMar w:top="563" w:right="567" w:bottom="567" w:left="85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83" w:rsidRDefault="00AC6883" w:rsidP="008C6A75">
      <w:r>
        <w:separator/>
      </w:r>
    </w:p>
  </w:endnote>
  <w:endnote w:type="continuationSeparator" w:id="0">
    <w:p w:rsidR="00AC6883" w:rsidRDefault="00AC6883" w:rsidP="008C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7E" w:rsidRDefault="00D20E7E">
    <w:pPr>
      <w:pStyle w:val="af3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8D411F" wp14:editId="7308095E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241935" cy="349250"/>
              <wp:effectExtent l="5715" t="635" r="0" b="2540"/>
              <wp:wrapSquare wrapText="largest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349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E7E" w:rsidRDefault="00D20E7E">
                          <w:pPr>
                            <w:pStyle w:val="af3"/>
                            <w:jc w:val="right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3131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  <w:p w:rsidR="00D20E7E" w:rsidRDefault="00D20E7E">
                          <w:pPr>
                            <w:pStyle w:val="af3"/>
                            <w:ind w:right="36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6.7pt;margin-top:.05pt;width:19.05pt;height:27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" stroked="f">
              <v:fill opacity="0"/>
              <v:textbox inset="0,0,0,0">
                <w:txbxContent>
                  <w:p w:rsidR="00D20E7E" w:rsidRDefault="00D20E7E">
                    <w:pPr>
                      <w:pStyle w:val="af3"/>
                      <w:jc w:val="right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3131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  <w:p w:rsidR="00D20E7E" w:rsidRDefault="00D20E7E">
                    <w:pPr>
                      <w:pStyle w:val="af3"/>
                      <w:ind w:right="360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7E" w:rsidRDefault="00D20E7E">
    <w:pPr>
      <w:pStyle w:val="af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83" w:rsidRDefault="00AC6883" w:rsidP="008C6A75">
      <w:r>
        <w:separator/>
      </w:r>
    </w:p>
  </w:footnote>
  <w:footnote w:type="continuationSeparator" w:id="0">
    <w:p w:rsidR="00AC6883" w:rsidRDefault="00AC6883" w:rsidP="008C6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7E" w:rsidRDefault="00D20E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7E" w:rsidRDefault="00D20E7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131D">
      <w:rPr>
        <w:rStyle w:val="a5"/>
        <w:noProof/>
      </w:rPr>
      <w:t>19</w:t>
    </w:r>
    <w:r>
      <w:rPr>
        <w:rStyle w:val="a5"/>
      </w:rPr>
      <w:fldChar w:fldCharType="end"/>
    </w:r>
  </w:p>
  <w:p w:rsidR="00D20E7E" w:rsidRDefault="00D20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>
    <w:nsid w:val="2C4E7398"/>
    <w:multiLevelType w:val="hybridMultilevel"/>
    <w:tmpl w:val="A9D4A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81971"/>
    <w:multiLevelType w:val="hybridMultilevel"/>
    <w:tmpl w:val="370645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75"/>
    <w:rsid w:val="00001E1A"/>
    <w:rsid w:val="0000494D"/>
    <w:rsid w:val="00014E87"/>
    <w:rsid w:val="000833FD"/>
    <w:rsid w:val="000D5FC9"/>
    <w:rsid w:val="0010799F"/>
    <w:rsid w:val="00257C92"/>
    <w:rsid w:val="002A0570"/>
    <w:rsid w:val="002B7B27"/>
    <w:rsid w:val="002C71BF"/>
    <w:rsid w:val="003611BC"/>
    <w:rsid w:val="0036560E"/>
    <w:rsid w:val="00382037"/>
    <w:rsid w:val="003E7A4F"/>
    <w:rsid w:val="0043131D"/>
    <w:rsid w:val="00473670"/>
    <w:rsid w:val="004D12A2"/>
    <w:rsid w:val="004E3C41"/>
    <w:rsid w:val="004F40A8"/>
    <w:rsid w:val="00500EFC"/>
    <w:rsid w:val="00556514"/>
    <w:rsid w:val="00581E20"/>
    <w:rsid w:val="0058342D"/>
    <w:rsid w:val="005D002D"/>
    <w:rsid w:val="00671612"/>
    <w:rsid w:val="006B5EDF"/>
    <w:rsid w:val="006C17DA"/>
    <w:rsid w:val="00711E4D"/>
    <w:rsid w:val="00712DE7"/>
    <w:rsid w:val="007533D8"/>
    <w:rsid w:val="00773802"/>
    <w:rsid w:val="00781ED2"/>
    <w:rsid w:val="0078283A"/>
    <w:rsid w:val="007C264A"/>
    <w:rsid w:val="007F12AA"/>
    <w:rsid w:val="008126EA"/>
    <w:rsid w:val="00825031"/>
    <w:rsid w:val="0082706A"/>
    <w:rsid w:val="00835F63"/>
    <w:rsid w:val="00846EB0"/>
    <w:rsid w:val="008B4EE0"/>
    <w:rsid w:val="008C3E2E"/>
    <w:rsid w:val="008C568C"/>
    <w:rsid w:val="008C6A75"/>
    <w:rsid w:val="008D2726"/>
    <w:rsid w:val="00920CF9"/>
    <w:rsid w:val="0095463E"/>
    <w:rsid w:val="00955297"/>
    <w:rsid w:val="00964F38"/>
    <w:rsid w:val="00973B7F"/>
    <w:rsid w:val="009D4742"/>
    <w:rsid w:val="009E6A91"/>
    <w:rsid w:val="00A25F53"/>
    <w:rsid w:val="00A43739"/>
    <w:rsid w:val="00AC6883"/>
    <w:rsid w:val="00AD4E5F"/>
    <w:rsid w:val="00B53A2E"/>
    <w:rsid w:val="00B73253"/>
    <w:rsid w:val="00B73FE8"/>
    <w:rsid w:val="00B77037"/>
    <w:rsid w:val="00BD4B5C"/>
    <w:rsid w:val="00BE513D"/>
    <w:rsid w:val="00BF76F9"/>
    <w:rsid w:val="00CC62A5"/>
    <w:rsid w:val="00D20E7E"/>
    <w:rsid w:val="00DA3D1F"/>
    <w:rsid w:val="00DE686C"/>
    <w:rsid w:val="00E525A6"/>
    <w:rsid w:val="00E60FFF"/>
    <w:rsid w:val="00EC2DEA"/>
    <w:rsid w:val="00F20F14"/>
    <w:rsid w:val="00F55E0E"/>
    <w:rsid w:val="00F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6A7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C6A7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C6A75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6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6A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6A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C6A7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C6A75"/>
  </w:style>
  <w:style w:type="paragraph" w:styleId="a6">
    <w:name w:val="Balloon Text"/>
    <w:basedOn w:val="a"/>
    <w:link w:val="a7"/>
    <w:uiPriority w:val="99"/>
    <w:semiHidden/>
    <w:rsid w:val="008C6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A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C6A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8">
    <w:name w:val="No Spacing"/>
    <w:uiPriority w:val="99"/>
    <w:qFormat/>
    <w:rsid w:val="008C6A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ar-SA"/>
    </w:rPr>
  </w:style>
  <w:style w:type="paragraph" w:customStyle="1" w:styleId="a9">
    <w:name w:val="Знак"/>
    <w:basedOn w:val="a"/>
    <w:uiPriority w:val="99"/>
    <w:rsid w:val="008C6A7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7z0">
    <w:name w:val="WW8Num7z0"/>
    <w:uiPriority w:val="99"/>
    <w:rsid w:val="008C6A75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C6A75"/>
  </w:style>
  <w:style w:type="character" w:customStyle="1" w:styleId="FontStyle83">
    <w:name w:val="Font Style83"/>
    <w:uiPriority w:val="99"/>
    <w:rsid w:val="008C6A75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8C6A75"/>
    <w:rPr>
      <w:color w:val="0000FF"/>
      <w:u w:val="single"/>
    </w:rPr>
  </w:style>
  <w:style w:type="character" w:styleId="ab">
    <w:name w:val="Strong"/>
    <w:basedOn w:val="a0"/>
    <w:uiPriority w:val="99"/>
    <w:qFormat/>
    <w:rsid w:val="008C6A75"/>
    <w:rPr>
      <w:b/>
      <w:bCs/>
    </w:rPr>
  </w:style>
  <w:style w:type="character" w:customStyle="1" w:styleId="13pt">
    <w:name w:val="Основной текст + 13 pt"/>
    <w:uiPriority w:val="99"/>
    <w:rsid w:val="008C6A75"/>
    <w:rPr>
      <w:sz w:val="26"/>
      <w:szCs w:val="26"/>
      <w:lang w:eastAsia="ar-SA" w:bidi="ar-SA"/>
    </w:rPr>
  </w:style>
  <w:style w:type="character" w:customStyle="1" w:styleId="12">
    <w:name w:val="Основной текст + 12"/>
    <w:uiPriority w:val="99"/>
    <w:rsid w:val="008C6A75"/>
    <w:rPr>
      <w:spacing w:val="5"/>
      <w:sz w:val="25"/>
      <w:szCs w:val="25"/>
      <w:lang w:eastAsia="ar-SA" w:bidi="ar-SA"/>
    </w:rPr>
  </w:style>
  <w:style w:type="character" w:customStyle="1" w:styleId="14pt">
    <w:name w:val="Основной текст + 14 pt"/>
    <w:uiPriority w:val="99"/>
    <w:rsid w:val="008C6A75"/>
    <w:rPr>
      <w:sz w:val="28"/>
      <w:szCs w:val="28"/>
      <w:lang w:val="ru-RU" w:eastAsia="ar-SA" w:bidi="ar-SA"/>
    </w:rPr>
  </w:style>
  <w:style w:type="character" w:customStyle="1" w:styleId="14pt1">
    <w:name w:val="Основной текст + 14 pt1"/>
    <w:uiPriority w:val="99"/>
    <w:rsid w:val="008C6A75"/>
    <w:rPr>
      <w:i/>
      <w:iCs/>
      <w:sz w:val="28"/>
      <w:szCs w:val="28"/>
      <w:lang w:val="ru-RU" w:eastAsia="ar-SA" w:bidi="ar-SA"/>
    </w:rPr>
  </w:style>
  <w:style w:type="character" w:customStyle="1" w:styleId="13">
    <w:name w:val="Знак Знак1"/>
    <w:uiPriority w:val="99"/>
    <w:rsid w:val="008C6A75"/>
    <w:rPr>
      <w:sz w:val="24"/>
      <w:szCs w:val="24"/>
      <w:lang w:eastAsia="ar-SA" w:bidi="ar-SA"/>
    </w:rPr>
  </w:style>
  <w:style w:type="character" w:customStyle="1" w:styleId="ac">
    <w:name w:val="Знак Знак"/>
    <w:uiPriority w:val="99"/>
    <w:rsid w:val="008C6A75"/>
    <w:rPr>
      <w:sz w:val="28"/>
      <w:szCs w:val="28"/>
      <w:lang w:eastAsia="ar-SA" w:bidi="ar-SA"/>
    </w:rPr>
  </w:style>
  <w:style w:type="character" w:customStyle="1" w:styleId="FontStyle13">
    <w:name w:val="Font Style13"/>
    <w:uiPriority w:val="99"/>
    <w:rsid w:val="008C6A75"/>
    <w:rPr>
      <w:rFonts w:ascii="Arial" w:hAnsi="Arial" w:cs="Arial"/>
      <w:sz w:val="18"/>
      <w:szCs w:val="18"/>
    </w:rPr>
  </w:style>
  <w:style w:type="character" w:customStyle="1" w:styleId="ad">
    <w:name w:val="Маркеры списка"/>
    <w:uiPriority w:val="99"/>
    <w:rsid w:val="008C6A75"/>
    <w:rPr>
      <w:rFonts w:ascii="OpenSymbol" w:hAnsi="OpenSymbol" w:cs="OpenSymbol"/>
    </w:rPr>
  </w:style>
  <w:style w:type="paragraph" w:styleId="ae">
    <w:name w:val="Title"/>
    <w:basedOn w:val="a"/>
    <w:next w:val="af"/>
    <w:link w:val="af0"/>
    <w:uiPriority w:val="99"/>
    <w:qFormat/>
    <w:rsid w:val="008C6A75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uiPriority w:val="99"/>
    <w:rsid w:val="008C6A75"/>
    <w:rPr>
      <w:rFonts w:ascii="Arial" w:eastAsia="Microsoft YaHei" w:hAnsi="Arial" w:cs="Arial"/>
      <w:sz w:val="28"/>
      <w:szCs w:val="28"/>
      <w:lang w:eastAsia="ar-SA"/>
    </w:rPr>
  </w:style>
  <w:style w:type="paragraph" w:styleId="af">
    <w:name w:val="Body Text"/>
    <w:basedOn w:val="a"/>
    <w:link w:val="af1"/>
    <w:uiPriority w:val="99"/>
    <w:rsid w:val="008C6A75"/>
    <w:pPr>
      <w:suppressAutoHyphens/>
      <w:spacing w:line="360" w:lineRule="auto"/>
      <w:ind w:right="113"/>
      <w:jc w:val="both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"/>
    <w:uiPriority w:val="99"/>
    <w:rsid w:val="008C6A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"/>
    <w:uiPriority w:val="99"/>
    <w:rsid w:val="008C6A75"/>
  </w:style>
  <w:style w:type="paragraph" w:customStyle="1" w:styleId="14">
    <w:name w:val="Название1"/>
    <w:basedOn w:val="a"/>
    <w:uiPriority w:val="99"/>
    <w:rsid w:val="008C6A7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8C6A75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Без интервала1"/>
    <w:uiPriority w:val="99"/>
    <w:rsid w:val="008C6A7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uiPriority w:val="99"/>
    <w:rsid w:val="008C6A7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af3">
    <w:name w:val="footer"/>
    <w:basedOn w:val="a"/>
    <w:link w:val="af4"/>
    <w:uiPriority w:val="99"/>
    <w:rsid w:val="008C6A7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8C6A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Знак Знак Знак Знак"/>
    <w:basedOn w:val="a"/>
    <w:uiPriority w:val="99"/>
    <w:rsid w:val="008C6A7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ConsPlusNonformat">
    <w:name w:val="ConsPlusNonformat"/>
    <w:uiPriority w:val="99"/>
    <w:rsid w:val="008C6A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42">
    <w:name w:val="Style42"/>
    <w:basedOn w:val="a"/>
    <w:uiPriority w:val="99"/>
    <w:rsid w:val="008C6A75"/>
    <w:pPr>
      <w:widowControl w:val="0"/>
      <w:suppressAutoHyphens/>
      <w:autoSpaceDE w:val="0"/>
      <w:spacing w:line="322" w:lineRule="exact"/>
      <w:jc w:val="both"/>
    </w:pPr>
    <w:rPr>
      <w:sz w:val="24"/>
      <w:szCs w:val="24"/>
      <w:lang w:eastAsia="ar-SA"/>
    </w:rPr>
  </w:style>
  <w:style w:type="paragraph" w:customStyle="1" w:styleId="af6">
    <w:name w:val="Таблицы (моноширинный)"/>
    <w:basedOn w:val="a"/>
    <w:next w:val="a"/>
    <w:uiPriority w:val="99"/>
    <w:rsid w:val="008C6A75"/>
    <w:pPr>
      <w:suppressAutoHyphens/>
      <w:autoSpaceDE w:val="0"/>
      <w:jc w:val="both"/>
    </w:pPr>
    <w:rPr>
      <w:rFonts w:ascii="Courier New" w:hAnsi="Courier New" w:cs="Courier New"/>
      <w:sz w:val="26"/>
      <w:szCs w:val="26"/>
      <w:lang w:eastAsia="ar-SA"/>
    </w:rPr>
  </w:style>
  <w:style w:type="paragraph" w:customStyle="1" w:styleId="Iauiue">
    <w:name w:val="Iau?iue"/>
    <w:uiPriority w:val="99"/>
    <w:rsid w:val="008C6A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8C6A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62">
    <w:name w:val="Style62"/>
    <w:basedOn w:val="a"/>
    <w:uiPriority w:val="99"/>
    <w:rsid w:val="008C6A75"/>
    <w:pPr>
      <w:widowControl w:val="0"/>
      <w:suppressAutoHyphens/>
      <w:autoSpaceDE w:val="0"/>
      <w:spacing w:line="322" w:lineRule="exact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8C6A75"/>
    <w:pPr>
      <w:suppressAutoHyphens/>
      <w:spacing w:before="280" w:after="280"/>
    </w:pPr>
    <w:rPr>
      <w:sz w:val="24"/>
      <w:szCs w:val="24"/>
      <w:lang w:eastAsia="ar-SA"/>
    </w:rPr>
  </w:style>
  <w:style w:type="paragraph" w:styleId="af7">
    <w:name w:val="Subtitle"/>
    <w:basedOn w:val="ae"/>
    <w:next w:val="af"/>
    <w:link w:val="af8"/>
    <w:uiPriority w:val="99"/>
    <w:qFormat/>
    <w:rsid w:val="008C6A75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uiPriority w:val="99"/>
    <w:rsid w:val="008C6A75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f9">
    <w:name w:val="List Paragraph"/>
    <w:basedOn w:val="a"/>
    <w:uiPriority w:val="99"/>
    <w:qFormat/>
    <w:rsid w:val="008C6A75"/>
    <w:pPr>
      <w:suppressAutoHyphens/>
      <w:ind w:left="720"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C6A7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afa">
    <w:name w:val="Содержимое таблицы"/>
    <w:basedOn w:val="a"/>
    <w:uiPriority w:val="99"/>
    <w:rsid w:val="008C6A75"/>
    <w:pPr>
      <w:suppressLineNumbers/>
      <w:suppressAutoHyphens/>
    </w:pPr>
    <w:rPr>
      <w:sz w:val="24"/>
      <w:szCs w:val="24"/>
      <w:lang w:eastAsia="ar-SA"/>
    </w:rPr>
  </w:style>
  <w:style w:type="paragraph" w:customStyle="1" w:styleId="afb">
    <w:name w:val="Заголовок таблицы"/>
    <w:basedOn w:val="afa"/>
    <w:uiPriority w:val="99"/>
    <w:rsid w:val="008C6A75"/>
    <w:pPr>
      <w:jc w:val="center"/>
    </w:pPr>
    <w:rPr>
      <w:b/>
      <w:bCs/>
    </w:rPr>
  </w:style>
  <w:style w:type="paragraph" w:customStyle="1" w:styleId="afc">
    <w:name w:val="Содержимое врезки"/>
    <w:basedOn w:val="af"/>
    <w:uiPriority w:val="99"/>
    <w:rsid w:val="008C6A75"/>
  </w:style>
  <w:style w:type="paragraph" w:customStyle="1" w:styleId="210">
    <w:name w:val="Основной текст 21"/>
    <w:basedOn w:val="a"/>
    <w:uiPriority w:val="99"/>
    <w:rsid w:val="008C6A75"/>
    <w:pPr>
      <w:suppressAutoHyphens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8C6A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d">
    <w:name w:val="Table Grid"/>
    <w:basedOn w:val="a1"/>
    <w:uiPriority w:val="99"/>
    <w:rsid w:val="008C6A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8C6A75"/>
    <w:pPr>
      <w:spacing w:before="24" w:after="24"/>
    </w:pPr>
  </w:style>
  <w:style w:type="paragraph" w:styleId="aff">
    <w:name w:val="footnote text"/>
    <w:basedOn w:val="a"/>
    <w:link w:val="aff0"/>
    <w:uiPriority w:val="99"/>
    <w:semiHidden/>
    <w:rsid w:val="008C6A75"/>
    <w:pPr>
      <w:suppressAutoHyphens/>
    </w:pPr>
    <w:rPr>
      <w:lang w:eastAsia="ar-SA"/>
    </w:rPr>
  </w:style>
  <w:style w:type="character" w:customStyle="1" w:styleId="aff0">
    <w:name w:val="Текст сноски Знак"/>
    <w:basedOn w:val="a0"/>
    <w:link w:val="aff"/>
    <w:uiPriority w:val="99"/>
    <w:semiHidden/>
    <w:rsid w:val="008C6A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rsid w:val="008C6A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6A7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C6A7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C6A75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6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6A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6A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C6A7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C6A75"/>
  </w:style>
  <w:style w:type="paragraph" w:styleId="a6">
    <w:name w:val="Balloon Text"/>
    <w:basedOn w:val="a"/>
    <w:link w:val="a7"/>
    <w:uiPriority w:val="99"/>
    <w:semiHidden/>
    <w:rsid w:val="008C6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A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8C6A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8">
    <w:name w:val="No Spacing"/>
    <w:uiPriority w:val="99"/>
    <w:qFormat/>
    <w:rsid w:val="008C6A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ar-SA"/>
    </w:rPr>
  </w:style>
  <w:style w:type="paragraph" w:customStyle="1" w:styleId="a9">
    <w:name w:val="Знак"/>
    <w:basedOn w:val="a"/>
    <w:uiPriority w:val="99"/>
    <w:rsid w:val="008C6A7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7z0">
    <w:name w:val="WW8Num7z0"/>
    <w:uiPriority w:val="99"/>
    <w:rsid w:val="008C6A75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C6A75"/>
  </w:style>
  <w:style w:type="character" w:customStyle="1" w:styleId="FontStyle83">
    <w:name w:val="Font Style83"/>
    <w:uiPriority w:val="99"/>
    <w:rsid w:val="008C6A75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8C6A75"/>
    <w:rPr>
      <w:color w:val="0000FF"/>
      <w:u w:val="single"/>
    </w:rPr>
  </w:style>
  <w:style w:type="character" w:styleId="ab">
    <w:name w:val="Strong"/>
    <w:basedOn w:val="a0"/>
    <w:uiPriority w:val="99"/>
    <w:qFormat/>
    <w:rsid w:val="008C6A75"/>
    <w:rPr>
      <w:b/>
      <w:bCs/>
    </w:rPr>
  </w:style>
  <w:style w:type="character" w:customStyle="1" w:styleId="13pt">
    <w:name w:val="Основной текст + 13 pt"/>
    <w:uiPriority w:val="99"/>
    <w:rsid w:val="008C6A75"/>
    <w:rPr>
      <w:sz w:val="26"/>
      <w:szCs w:val="26"/>
      <w:lang w:eastAsia="ar-SA" w:bidi="ar-SA"/>
    </w:rPr>
  </w:style>
  <w:style w:type="character" w:customStyle="1" w:styleId="12">
    <w:name w:val="Основной текст + 12"/>
    <w:uiPriority w:val="99"/>
    <w:rsid w:val="008C6A75"/>
    <w:rPr>
      <w:spacing w:val="5"/>
      <w:sz w:val="25"/>
      <w:szCs w:val="25"/>
      <w:lang w:eastAsia="ar-SA" w:bidi="ar-SA"/>
    </w:rPr>
  </w:style>
  <w:style w:type="character" w:customStyle="1" w:styleId="14pt">
    <w:name w:val="Основной текст + 14 pt"/>
    <w:uiPriority w:val="99"/>
    <w:rsid w:val="008C6A75"/>
    <w:rPr>
      <w:sz w:val="28"/>
      <w:szCs w:val="28"/>
      <w:lang w:val="ru-RU" w:eastAsia="ar-SA" w:bidi="ar-SA"/>
    </w:rPr>
  </w:style>
  <w:style w:type="character" w:customStyle="1" w:styleId="14pt1">
    <w:name w:val="Основной текст + 14 pt1"/>
    <w:uiPriority w:val="99"/>
    <w:rsid w:val="008C6A75"/>
    <w:rPr>
      <w:i/>
      <w:iCs/>
      <w:sz w:val="28"/>
      <w:szCs w:val="28"/>
      <w:lang w:val="ru-RU" w:eastAsia="ar-SA" w:bidi="ar-SA"/>
    </w:rPr>
  </w:style>
  <w:style w:type="character" w:customStyle="1" w:styleId="13">
    <w:name w:val="Знак Знак1"/>
    <w:uiPriority w:val="99"/>
    <w:rsid w:val="008C6A75"/>
    <w:rPr>
      <w:sz w:val="24"/>
      <w:szCs w:val="24"/>
      <w:lang w:eastAsia="ar-SA" w:bidi="ar-SA"/>
    </w:rPr>
  </w:style>
  <w:style w:type="character" w:customStyle="1" w:styleId="ac">
    <w:name w:val="Знак Знак"/>
    <w:uiPriority w:val="99"/>
    <w:rsid w:val="008C6A75"/>
    <w:rPr>
      <w:sz w:val="28"/>
      <w:szCs w:val="28"/>
      <w:lang w:eastAsia="ar-SA" w:bidi="ar-SA"/>
    </w:rPr>
  </w:style>
  <w:style w:type="character" w:customStyle="1" w:styleId="FontStyle13">
    <w:name w:val="Font Style13"/>
    <w:uiPriority w:val="99"/>
    <w:rsid w:val="008C6A75"/>
    <w:rPr>
      <w:rFonts w:ascii="Arial" w:hAnsi="Arial" w:cs="Arial"/>
      <w:sz w:val="18"/>
      <w:szCs w:val="18"/>
    </w:rPr>
  </w:style>
  <w:style w:type="character" w:customStyle="1" w:styleId="ad">
    <w:name w:val="Маркеры списка"/>
    <w:uiPriority w:val="99"/>
    <w:rsid w:val="008C6A75"/>
    <w:rPr>
      <w:rFonts w:ascii="OpenSymbol" w:hAnsi="OpenSymbol" w:cs="OpenSymbol"/>
    </w:rPr>
  </w:style>
  <w:style w:type="paragraph" w:styleId="ae">
    <w:name w:val="Title"/>
    <w:basedOn w:val="a"/>
    <w:next w:val="af"/>
    <w:link w:val="af0"/>
    <w:uiPriority w:val="99"/>
    <w:qFormat/>
    <w:rsid w:val="008C6A75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uiPriority w:val="99"/>
    <w:rsid w:val="008C6A75"/>
    <w:rPr>
      <w:rFonts w:ascii="Arial" w:eastAsia="Microsoft YaHei" w:hAnsi="Arial" w:cs="Arial"/>
      <w:sz w:val="28"/>
      <w:szCs w:val="28"/>
      <w:lang w:eastAsia="ar-SA"/>
    </w:rPr>
  </w:style>
  <w:style w:type="paragraph" w:styleId="af">
    <w:name w:val="Body Text"/>
    <w:basedOn w:val="a"/>
    <w:link w:val="af1"/>
    <w:uiPriority w:val="99"/>
    <w:rsid w:val="008C6A75"/>
    <w:pPr>
      <w:suppressAutoHyphens/>
      <w:spacing w:line="360" w:lineRule="auto"/>
      <w:ind w:right="113"/>
      <w:jc w:val="both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"/>
    <w:uiPriority w:val="99"/>
    <w:rsid w:val="008C6A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"/>
    <w:uiPriority w:val="99"/>
    <w:rsid w:val="008C6A75"/>
  </w:style>
  <w:style w:type="paragraph" w:customStyle="1" w:styleId="14">
    <w:name w:val="Название1"/>
    <w:basedOn w:val="a"/>
    <w:uiPriority w:val="99"/>
    <w:rsid w:val="008C6A7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8C6A75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Без интервала1"/>
    <w:uiPriority w:val="99"/>
    <w:rsid w:val="008C6A7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7">
    <w:name w:val="Знак Знак Знак Знак1 Знак Знак Знак Знак Знак Знак Знак Знак Знак Знак Знак Знак"/>
    <w:basedOn w:val="a"/>
    <w:uiPriority w:val="99"/>
    <w:rsid w:val="008C6A7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af3">
    <w:name w:val="footer"/>
    <w:basedOn w:val="a"/>
    <w:link w:val="af4"/>
    <w:uiPriority w:val="99"/>
    <w:rsid w:val="008C6A7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8C6A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Знак Знак Знак Знак"/>
    <w:basedOn w:val="a"/>
    <w:uiPriority w:val="99"/>
    <w:rsid w:val="008C6A7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ConsPlusNonformat">
    <w:name w:val="ConsPlusNonformat"/>
    <w:uiPriority w:val="99"/>
    <w:rsid w:val="008C6A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42">
    <w:name w:val="Style42"/>
    <w:basedOn w:val="a"/>
    <w:uiPriority w:val="99"/>
    <w:rsid w:val="008C6A75"/>
    <w:pPr>
      <w:widowControl w:val="0"/>
      <w:suppressAutoHyphens/>
      <w:autoSpaceDE w:val="0"/>
      <w:spacing w:line="322" w:lineRule="exact"/>
      <w:jc w:val="both"/>
    </w:pPr>
    <w:rPr>
      <w:sz w:val="24"/>
      <w:szCs w:val="24"/>
      <w:lang w:eastAsia="ar-SA"/>
    </w:rPr>
  </w:style>
  <w:style w:type="paragraph" w:customStyle="1" w:styleId="af6">
    <w:name w:val="Таблицы (моноширинный)"/>
    <w:basedOn w:val="a"/>
    <w:next w:val="a"/>
    <w:uiPriority w:val="99"/>
    <w:rsid w:val="008C6A75"/>
    <w:pPr>
      <w:suppressAutoHyphens/>
      <w:autoSpaceDE w:val="0"/>
      <w:jc w:val="both"/>
    </w:pPr>
    <w:rPr>
      <w:rFonts w:ascii="Courier New" w:hAnsi="Courier New" w:cs="Courier New"/>
      <w:sz w:val="26"/>
      <w:szCs w:val="26"/>
      <w:lang w:eastAsia="ar-SA"/>
    </w:rPr>
  </w:style>
  <w:style w:type="paragraph" w:customStyle="1" w:styleId="Iauiue">
    <w:name w:val="Iau?iue"/>
    <w:uiPriority w:val="99"/>
    <w:rsid w:val="008C6A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8C6A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62">
    <w:name w:val="Style62"/>
    <w:basedOn w:val="a"/>
    <w:uiPriority w:val="99"/>
    <w:rsid w:val="008C6A75"/>
    <w:pPr>
      <w:widowControl w:val="0"/>
      <w:suppressAutoHyphens/>
      <w:autoSpaceDE w:val="0"/>
      <w:spacing w:line="322" w:lineRule="exact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8C6A75"/>
    <w:pPr>
      <w:suppressAutoHyphens/>
      <w:spacing w:before="280" w:after="280"/>
    </w:pPr>
    <w:rPr>
      <w:sz w:val="24"/>
      <w:szCs w:val="24"/>
      <w:lang w:eastAsia="ar-SA"/>
    </w:rPr>
  </w:style>
  <w:style w:type="paragraph" w:styleId="af7">
    <w:name w:val="Subtitle"/>
    <w:basedOn w:val="ae"/>
    <w:next w:val="af"/>
    <w:link w:val="af8"/>
    <w:uiPriority w:val="99"/>
    <w:qFormat/>
    <w:rsid w:val="008C6A75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7"/>
    <w:uiPriority w:val="99"/>
    <w:rsid w:val="008C6A75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f9">
    <w:name w:val="List Paragraph"/>
    <w:basedOn w:val="a"/>
    <w:uiPriority w:val="99"/>
    <w:qFormat/>
    <w:rsid w:val="008C6A75"/>
    <w:pPr>
      <w:suppressAutoHyphens/>
      <w:ind w:left="720"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C6A75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afa">
    <w:name w:val="Содержимое таблицы"/>
    <w:basedOn w:val="a"/>
    <w:uiPriority w:val="99"/>
    <w:rsid w:val="008C6A75"/>
    <w:pPr>
      <w:suppressLineNumbers/>
      <w:suppressAutoHyphens/>
    </w:pPr>
    <w:rPr>
      <w:sz w:val="24"/>
      <w:szCs w:val="24"/>
      <w:lang w:eastAsia="ar-SA"/>
    </w:rPr>
  </w:style>
  <w:style w:type="paragraph" w:customStyle="1" w:styleId="afb">
    <w:name w:val="Заголовок таблицы"/>
    <w:basedOn w:val="afa"/>
    <w:uiPriority w:val="99"/>
    <w:rsid w:val="008C6A75"/>
    <w:pPr>
      <w:jc w:val="center"/>
    </w:pPr>
    <w:rPr>
      <w:b/>
      <w:bCs/>
    </w:rPr>
  </w:style>
  <w:style w:type="paragraph" w:customStyle="1" w:styleId="afc">
    <w:name w:val="Содержимое врезки"/>
    <w:basedOn w:val="af"/>
    <w:uiPriority w:val="99"/>
    <w:rsid w:val="008C6A75"/>
  </w:style>
  <w:style w:type="paragraph" w:customStyle="1" w:styleId="210">
    <w:name w:val="Основной текст 21"/>
    <w:basedOn w:val="a"/>
    <w:uiPriority w:val="99"/>
    <w:rsid w:val="008C6A75"/>
    <w:pPr>
      <w:suppressAutoHyphens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8C6A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d">
    <w:name w:val="Table Grid"/>
    <w:basedOn w:val="a1"/>
    <w:uiPriority w:val="99"/>
    <w:rsid w:val="008C6A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8C6A75"/>
    <w:pPr>
      <w:spacing w:before="24" w:after="24"/>
    </w:pPr>
  </w:style>
  <w:style w:type="paragraph" w:styleId="aff">
    <w:name w:val="footnote text"/>
    <w:basedOn w:val="a"/>
    <w:link w:val="aff0"/>
    <w:uiPriority w:val="99"/>
    <w:semiHidden/>
    <w:rsid w:val="008C6A75"/>
    <w:pPr>
      <w:suppressAutoHyphens/>
    </w:pPr>
    <w:rPr>
      <w:lang w:eastAsia="ar-SA"/>
    </w:rPr>
  </w:style>
  <w:style w:type="character" w:customStyle="1" w:styleId="aff0">
    <w:name w:val="Текст сноски Знак"/>
    <w:basedOn w:val="a0"/>
    <w:link w:val="aff"/>
    <w:uiPriority w:val="99"/>
    <w:semiHidden/>
    <w:rsid w:val="008C6A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rsid w:val="008C6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BB98-3CBC-4EFA-BE4D-91BC642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19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Н.Л.</dc:creator>
  <cp:lastModifiedBy>Королёва Н.Л.</cp:lastModifiedBy>
  <cp:revision>50</cp:revision>
  <cp:lastPrinted>2020-07-30T10:52:00Z</cp:lastPrinted>
  <dcterms:created xsi:type="dcterms:W3CDTF">2020-02-12T06:56:00Z</dcterms:created>
  <dcterms:modified xsi:type="dcterms:W3CDTF">2020-07-30T10:54:00Z</dcterms:modified>
</cp:coreProperties>
</file>